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17686" w14:textId="6FC017F9" w:rsidR="004A697B" w:rsidRDefault="004A697B"/>
    <w:p w14:paraId="6AFC520E" w14:textId="7ACFB321" w:rsidR="004A697B" w:rsidRDefault="004A697B"/>
    <w:p w14:paraId="237A8502" w14:textId="5D7C9FDC" w:rsidR="004A697B" w:rsidRPr="00FA063A" w:rsidRDefault="00FA063A">
      <w:pPr>
        <w:rPr>
          <w:u w:val="single"/>
        </w:rPr>
      </w:pPr>
      <w:r w:rsidRPr="00FA063A">
        <w:rPr>
          <w:u w:val="single"/>
        </w:rPr>
        <w:t>WALT: Write a postcard</w:t>
      </w:r>
      <w:r>
        <w:rPr>
          <w:u w:val="single"/>
        </w:rPr>
        <w:t xml:space="preserve"> about your Mount Everest trip</w:t>
      </w:r>
    </w:p>
    <w:p w14:paraId="6B8C5762" w14:textId="0D25F228" w:rsidR="004A697B" w:rsidRDefault="004A697B"/>
    <w:p w14:paraId="75BAD2AA" w14:textId="027F02E8" w:rsidR="00B439B5" w:rsidRDefault="00FA063A">
      <w:pPr>
        <w:rPr>
          <w:u w:val="single"/>
        </w:rPr>
      </w:pPr>
      <w:r w:rsidRPr="00FA063A">
        <w:rPr>
          <w:u w:val="single"/>
        </w:rPr>
        <w:t>EXAMPLE</w:t>
      </w:r>
    </w:p>
    <w:p w14:paraId="459D4B37" w14:textId="3CEA075A" w:rsidR="007C1AF7" w:rsidRDefault="00922419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DBA77CC" wp14:editId="4C5C805F">
            <wp:extent cx="8863330" cy="47650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8D23F" w14:textId="77777777" w:rsidR="00922419" w:rsidRPr="00922419" w:rsidRDefault="00922419">
      <w:pPr>
        <w:rPr>
          <w:u w:val="single"/>
        </w:rPr>
      </w:pPr>
    </w:p>
    <w:p w14:paraId="515245A2" w14:textId="650DB078" w:rsidR="007C1AF7" w:rsidRDefault="00CF43AB">
      <w:r>
        <w:rPr>
          <w:noProof/>
          <w:lang w:eastAsia="en-GB"/>
        </w:rPr>
        <w:drawing>
          <wp:inline distT="0" distB="0" distL="0" distR="0" wp14:anchorId="5937C56E" wp14:editId="175AA048">
            <wp:extent cx="6426007" cy="489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2181" cy="490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21423" w14:textId="5FF0A082" w:rsidR="007C1AF7" w:rsidRDefault="007C1AF7"/>
    <w:p w14:paraId="465F3BA4" w14:textId="0AC3B550" w:rsidR="00DE41E9" w:rsidRDefault="00DE41E9"/>
    <w:p w14:paraId="110F78A9" w14:textId="1994A085" w:rsidR="00922419" w:rsidRDefault="00922419"/>
    <w:p w14:paraId="75DEDFD6" w14:textId="77777777" w:rsidR="00922419" w:rsidRDefault="00922419"/>
    <w:p w14:paraId="328B358B" w14:textId="77777777" w:rsidR="007C1AF7" w:rsidRPr="00495202" w:rsidRDefault="007C1AF7" w:rsidP="007C1AF7">
      <w:pPr>
        <w:rPr>
          <w:u w:val="single"/>
        </w:rPr>
      </w:pPr>
      <w:r w:rsidRPr="00495202">
        <w:rPr>
          <w:u w:val="single"/>
        </w:rPr>
        <w:t>Success Criteria</w:t>
      </w:r>
    </w:p>
    <w:p w14:paraId="2191DBB5" w14:textId="77777777" w:rsidR="007C1AF7" w:rsidRDefault="007C1AF7" w:rsidP="007C1AF7"/>
    <w:tbl>
      <w:tblPr>
        <w:tblStyle w:val="TableGrid"/>
        <w:tblW w:w="98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5787"/>
      </w:tblGrid>
      <w:tr w:rsidR="007C1AF7" w:rsidRPr="00C877C2" w14:paraId="2B3AFFBD" w14:textId="77777777" w:rsidTr="00641801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80CC" w14:textId="77777777" w:rsidR="007C1AF7" w:rsidRPr="00C877C2" w:rsidRDefault="007C1AF7" w:rsidP="00641801">
            <w:pPr>
              <w:jc w:val="center"/>
              <w:rPr>
                <w:rFonts w:ascii="OpenDyslexicAlta" w:hAnsi="OpenDyslexicAlta" w:cs="Times New Roman"/>
                <w:b/>
                <w:color w:val="FF0000"/>
              </w:rPr>
            </w:pPr>
            <w:r w:rsidRPr="00C877C2">
              <w:rPr>
                <w:rFonts w:ascii="OpenDyslexicAlta" w:eastAsia="Calibri" w:hAnsi="OpenDyslexicAlta" w:cs="Times New Roman"/>
                <w:b/>
                <w:color w:val="FF0000"/>
              </w:rPr>
              <w:t>The structure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0E57" w14:textId="77777777" w:rsidR="007C1AF7" w:rsidRPr="00C877C2" w:rsidRDefault="007C1AF7" w:rsidP="00641801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  <w:r w:rsidRPr="00C877C2">
              <w:rPr>
                <w:rFonts w:ascii="OpenDyslexicAlta" w:eastAsia="Calibri" w:hAnsi="OpenDyslexicAlta" w:cs="Times New Roman"/>
                <w:sz w:val="18"/>
                <w:szCs w:val="20"/>
              </w:rPr>
              <w:t>Tick if complete</w:t>
            </w:r>
          </w:p>
        </w:tc>
      </w:tr>
      <w:tr w:rsidR="007C1AF7" w:rsidRPr="00C877C2" w14:paraId="47357BDC" w14:textId="77777777" w:rsidTr="007C1AF7">
        <w:trPr>
          <w:trHeight w:val="3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D13A" w14:textId="1EACBBCD" w:rsidR="007C1AF7" w:rsidRPr="00C877C2" w:rsidRDefault="007C1AF7" w:rsidP="00641801">
            <w:pPr>
              <w:autoSpaceDE w:val="0"/>
              <w:autoSpaceDN w:val="0"/>
              <w:adjustRightInd w:val="0"/>
              <w:spacing w:after="20"/>
              <w:rPr>
                <w:rFonts w:ascii="OpenDyslexicAlta" w:eastAsia="Calibri" w:hAnsi="OpenDyslexicAlta" w:cs="Monotype Corsiva"/>
                <w:b/>
                <w:color w:val="FF0000"/>
              </w:rPr>
            </w:pPr>
            <w:r>
              <w:rPr>
                <w:rFonts w:ascii="OpenDyslexicAlta" w:eastAsia="Calibri" w:hAnsi="OpenDyslexicAlta" w:cs="Monotype Corsiva"/>
                <w:b/>
                <w:color w:val="FF0000"/>
              </w:rPr>
              <w:t xml:space="preserve">Dear </w:t>
            </w:r>
            <w:r>
              <w:rPr>
                <w:rFonts w:ascii="OpenDyslexicAlta" w:eastAsia="Calibri" w:hAnsi="OpenDyslexicAlta" w:cs="Monotype Corsiva"/>
                <w:b/>
                <w:color w:val="FF0000"/>
              </w:rPr>
              <w:softHyphen/>
            </w:r>
            <w:r>
              <w:rPr>
                <w:rFonts w:ascii="OpenDyslexicAlta" w:eastAsia="Calibri" w:hAnsi="OpenDyslexicAlta" w:cs="Monotype Corsiva"/>
                <w:b/>
                <w:color w:val="FF0000"/>
              </w:rPr>
              <w:softHyphen/>
            </w:r>
            <w:r>
              <w:rPr>
                <w:rFonts w:ascii="OpenDyslexicAlta" w:eastAsia="Calibri" w:hAnsi="OpenDyslexicAlta" w:cs="Monotype Corsiva"/>
                <w:b/>
                <w:color w:val="FF0000"/>
              </w:rPr>
              <w:softHyphen/>
            </w:r>
            <w:r>
              <w:rPr>
                <w:rFonts w:ascii="OpenDyslexicAlta" w:eastAsia="Calibri" w:hAnsi="OpenDyslexicAlta" w:cs="Monotype Corsiva"/>
                <w:b/>
                <w:color w:val="FF0000"/>
              </w:rPr>
              <w:softHyphen/>
            </w:r>
            <w:r>
              <w:rPr>
                <w:rFonts w:ascii="OpenDyslexicAlta" w:eastAsia="Calibri" w:hAnsi="OpenDyslexicAlta" w:cs="Monotype Corsiva"/>
                <w:b/>
                <w:color w:val="FF0000"/>
              </w:rPr>
              <w:softHyphen/>
            </w:r>
            <w:r>
              <w:rPr>
                <w:rFonts w:ascii="OpenDyslexicAlta" w:eastAsia="Calibri" w:hAnsi="OpenDyslexicAlta" w:cs="Monotype Corsiva"/>
                <w:b/>
                <w:color w:val="FF0000"/>
              </w:rPr>
              <w:softHyphen/>
              <w:t>_______,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5032" w14:textId="77777777" w:rsidR="007C1AF7" w:rsidRPr="00C877C2" w:rsidRDefault="007C1AF7" w:rsidP="00641801">
            <w:pPr>
              <w:jc w:val="center"/>
              <w:rPr>
                <w:rFonts w:ascii="OpenDyslexicAlta" w:eastAsia="Calibri" w:hAnsi="OpenDyslexicAlta"/>
                <w:sz w:val="18"/>
                <w:szCs w:val="20"/>
              </w:rPr>
            </w:pPr>
          </w:p>
        </w:tc>
      </w:tr>
      <w:tr w:rsidR="007C1AF7" w:rsidRPr="00C877C2" w14:paraId="224B115B" w14:textId="77777777" w:rsidTr="00641801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7DC3" w14:textId="66CCA496" w:rsidR="007C1AF7" w:rsidRPr="00C877C2" w:rsidRDefault="00082057" w:rsidP="00641801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>Introduction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8FAF" w14:textId="77777777" w:rsidR="007C1AF7" w:rsidRPr="00C877C2" w:rsidRDefault="007C1AF7" w:rsidP="00641801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7C1AF7" w:rsidRPr="00C877C2" w14:paraId="2FD1532B" w14:textId="77777777" w:rsidTr="00641801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F60" w14:textId="360F8D3A" w:rsidR="007C1AF7" w:rsidRPr="00C877C2" w:rsidRDefault="00082057" w:rsidP="00641801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>Weather/</w:t>
            </w:r>
            <w:r w:rsidR="007C1AF7">
              <w:rPr>
                <w:rFonts w:ascii="OpenDyslexicAlta" w:eastAsia="Calibri" w:hAnsi="OpenDyslexicAlta" w:cs="Times New Roman"/>
                <w:b/>
                <w:color w:val="FF0000"/>
              </w:rPr>
              <w:t xml:space="preserve"> Highlights of trip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C02" w14:textId="77777777" w:rsidR="007C1AF7" w:rsidRPr="00C877C2" w:rsidRDefault="007C1AF7" w:rsidP="00641801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7C1AF7" w:rsidRPr="00C877C2" w14:paraId="41AAA20E" w14:textId="77777777" w:rsidTr="00641801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5551" w14:textId="752FE476" w:rsidR="007C1AF7" w:rsidRPr="00C877C2" w:rsidRDefault="007C1AF7" w:rsidP="00641801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>Signing off postcard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BCD9" w14:textId="77777777" w:rsidR="007C1AF7" w:rsidRPr="00C877C2" w:rsidRDefault="007C1AF7" w:rsidP="00641801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7C1AF7" w:rsidRPr="00C877C2" w14:paraId="3454E9A4" w14:textId="77777777" w:rsidTr="00641801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A17C907" w14:textId="77777777" w:rsidR="007C1AF7" w:rsidRPr="00C877C2" w:rsidRDefault="007C1AF7" w:rsidP="00641801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 w:rsidRPr="00C877C2">
              <w:rPr>
                <w:rFonts w:ascii="OpenDyslexicAlta" w:eastAsia="Calibri" w:hAnsi="OpenDyslexicAlta" w:cs="Times New Roman"/>
                <w:color w:val="0070C0"/>
              </w:rPr>
              <w:t>Genre Features and effective techniques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D87F87F" w14:textId="77777777" w:rsidR="007C1AF7" w:rsidRPr="00C877C2" w:rsidRDefault="007C1AF7" w:rsidP="00641801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  <w:r w:rsidRPr="00C877C2">
              <w:rPr>
                <w:rFonts w:ascii="OpenDyslexicAlta" w:eastAsia="Calibri" w:hAnsi="OpenDyslexicAlta" w:cs="Times New Roman"/>
                <w:sz w:val="18"/>
                <w:szCs w:val="20"/>
              </w:rPr>
              <w:t>Example</w:t>
            </w:r>
          </w:p>
        </w:tc>
      </w:tr>
      <w:tr w:rsidR="007C1AF7" w:rsidRPr="00C877C2" w14:paraId="7271FFD8" w14:textId="77777777" w:rsidTr="00641801">
        <w:trPr>
          <w:trHeight w:val="9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19B0" w14:textId="77777777" w:rsidR="007C1AF7" w:rsidRDefault="007C1AF7" w:rsidP="00641801">
            <w:pPr>
              <w:rPr>
                <w:rFonts w:ascii="OpenDyslexicAlta" w:eastAsia="Calibri" w:hAnsi="OpenDyslexicAlta" w:cs="Times New Roman"/>
                <w:color w:val="0070C0"/>
              </w:rPr>
            </w:pPr>
          </w:p>
          <w:p w14:paraId="24AA3800" w14:textId="77777777" w:rsidR="007C1AF7" w:rsidRDefault="007C1AF7" w:rsidP="00641801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>Fronted adverbials to help explain when/how the events take place</w:t>
            </w:r>
          </w:p>
          <w:p w14:paraId="31332148" w14:textId="77777777" w:rsidR="007C1AF7" w:rsidRPr="00C877C2" w:rsidRDefault="007C1AF7" w:rsidP="00641801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935D" w14:textId="77777777" w:rsidR="007C1AF7" w:rsidRPr="00C877C2" w:rsidRDefault="007C1AF7" w:rsidP="00641801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7C1AF7" w:rsidRPr="00C877C2" w14:paraId="46BAFAAA" w14:textId="77777777" w:rsidTr="00641801">
        <w:trPr>
          <w:trHeight w:val="8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EFFE" w14:textId="77777777" w:rsidR="007C1AF7" w:rsidRDefault="007C1AF7" w:rsidP="00641801">
            <w:pPr>
              <w:rPr>
                <w:rFonts w:ascii="OpenDyslexicAlta" w:eastAsia="Calibri" w:hAnsi="OpenDyslexicAlta" w:cs="Times New Roman"/>
                <w:color w:val="0070C0"/>
              </w:rPr>
            </w:pPr>
          </w:p>
          <w:p w14:paraId="79B393C0" w14:textId="77777777" w:rsidR="007C1AF7" w:rsidRDefault="007C1AF7" w:rsidP="00641801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 w:rsidRPr="00C877C2">
              <w:rPr>
                <w:rFonts w:ascii="OpenDyslexicAlta" w:eastAsia="Calibri" w:hAnsi="OpenDyslexicAlta" w:cs="Times New Roman"/>
                <w:color w:val="0070C0"/>
              </w:rPr>
              <w:t>First person</w:t>
            </w:r>
            <w:r>
              <w:rPr>
                <w:rFonts w:ascii="OpenDyslexicAlta" w:eastAsia="Calibri" w:hAnsi="OpenDyslexicAlta" w:cs="Times New Roman"/>
                <w:color w:val="0070C0"/>
              </w:rPr>
              <w:t>,</w:t>
            </w:r>
            <w:r w:rsidRPr="00C877C2">
              <w:rPr>
                <w:rFonts w:ascii="OpenDyslexicAlta" w:eastAsia="Calibri" w:hAnsi="OpenDyslexicAlta" w:cs="Times New Roman"/>
                <w:color w:val="0070C0"/>
              </w:rPr>
              <w:t xml:space="preserve"> the pronoun ‘I’ </w:t>
            </w:r>
            <w:r>
              <w:rPr>
                <w:rFonts w:ascii="OpenDyslexicAlta" w:eastAsia="Calibri" w:hAnsi="OpenDyslexicAlta" w:cs="Times New Roman"/>
                <w:color w:val="0070C0"/>
              </w:rPr>
              <w:t>to show it is you writing it</w:t>
            </w:r>
          </w:p>
          <w:p w14:paraId="79381A97" w14:textId="77777777" w:rsidR="007C1AF7" w:rsidRPr="00C877C2" w:rsidRDefault="007C1AF7" w:rsidP="00641801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E25" w14:textId="77777777" w:rsidR="007C1AF7" w:rsidRPr="00C877C2" w:rsidRDefault="007C1AF7" w:rsidP="00641801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40CE650E" w14:textId="77777777" w:rsidR="007C1AF7" w:rsidRPr="00C877C2" w:rsidRDefault="007C1AF7" w:rsidP="00641801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4907AE6A" w14:textId="77777777" w:rsidR="007C1AF7" w:rsidRPr="00C877C2" w:rsidRDefault="007C1AF7" w:rsidP="00641801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7C1AF7" w:rsidRPr="00C877C2" w14:paraId="583CB003" w14:textId="77777777" w:rsidTr="00641801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23A7" w14:textId="77777777" w:rsidR="007C1AF7" w:rsidRPr="00C877C2" w:rsidRDefault="007C1AF7" w:rsidP="00641801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 w:rsidRPr="00C877C2">
              <w:rPr>
                <w:rFonts w:ascii="OpenDyslexicAlta" w:eastAsia="Calibri" w:hAnsi="OpenDyslexicAlta" w:cs="Times New Roman"/>
                <w:color w:val="0070C0"/>
              </w:rPr>
              <w:t>Colloquial/chatty style like you are talking to a friend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739E" w14:textId="77777777" w:rsidR="007C1AF7" w:rsidRPr="00C877C2" w:rsidRDefault="007C1AF7" w:rsidP="00641801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1E9B45D9" w14:textId="77777777" w:rsidR="007C1AF7" w:rsidRPr="00C877C2" w:rsidRDefault="007C1AF7" w:rsidP="00641801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45D35A51" w14:textId="77777777" w:rsidR="007C1AF7" w:rsidRPr="00C877C2" w:rsidRDefault="007C1AF7" w:rsidP="00641801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7C1AF7" w:rsidRPr="00C877C2" w14:paraId="412C2AE7" w14:textId="77777777" w:rsidTr="00641801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5415" w14:textId="0CBF91C3" w:rsidR="007C1AF7" w:rsidRPr="00C877C2" w:rsidRDefault="00922419" w:rsidP="00922419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>Powerful description (adjectives) to explain</w:t>
            </w:r>
            <w:r w:rsidR="00B439B5">
              <w:rPr>
                <w:rFonts w:ascii="OpenDyslexicAlta" w:eastAsia="Calibri" w:hAnsi="OpenDyslexicAlta" w:cs="Times New Roman"/>
                <w:color w:val="0070C0"/>
              </w:rPr>
              <w:t xml:space="preserve"> the trip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802C" w14:textId="77777777" w:rsidR="007C1AF7" w:rsidRPr="00C877C2" w:rsidRDefault="007C1AF7" w:rsidP="00641801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3E50E9F5" w14:textId="77777777" w:rsidR="007C1AF7" w:rsidRPr="00C877C2" w:rsidRDefault="007C1AF7" w:rsidP="00641801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922419" w:rsidRPr="00C877C2" w14:paraId="4B354AE5" w14:textId="77777777" w:rsidTr="00641801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3B90" w14:textId="3AC68EDE" w:rsidR="00922419" w:rsidRDefault="00922419" w:rsidP="00922419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 xml:space="preserve">Parenthesis to add extra information () -- ,,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F37" w14:textId="77777777" w:rsidR="00922419" w:rsidRPr="00C877C2" w:rsidRDefault="00922419" w:rsidP="00641801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</w:tbl>
    <w:p w14:paraId="13E10B0F" w14:textId="534D81A7" w:rsidR="00DE41E9" w:rsidRDefault="00DE41E9">
      <w:bookmarkStart w:id="0" w:name="_GoBack"/>
      <w:bookmarkEnd w:id="0"/>
    </w:p>
    <w:p w14:paraId="1C6C6DE8" w14:textId="40500C88" w:rsidR="00DE41E9" w:rsidRDefault="00DE41E9"/>
    <w:p w14:paraId="535E27D5" w14:textId="4807D61B" w:rsidR="00DE41E9" w:rsidRDefault="00FA063A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8C60AAC" wp14:editId="4BD311CE">
            <wp:simplePos x="0" y="0"/>
            <wp:positionH relativeFrom="column">
              <wp:posOffset>8180070</wp:posOffset>
            </wp:positionH>
            <wp:positionV relativeFrom="paragraph">
              <wp:posOffset>382905</wp:posOffset>
            </wp:positionV>
            <wp:extent cx="1044575" cy="1252220"/>
            <wp:effectExtent l="0" t="0" r="0" b="5080"/>
            <wp:wrapTight wrapText="bothSides">
              <wp:wrapPolygon edited="0">
                <wp:start x="0" y="0"/>
                <wp:lineTo x="0" y="21469"/>
                <wp:lineTo x="21272" y="21469"/>
                <wp:lineTo x="21272" y="0"/>
                <wp:lineTo x="0" y="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30 at 11.33.0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88DADE" wp14:editId="174E1ADA">
            <wp:simplePos x="0" y="0"/>
            <wp:positionH relativeFrom="column">
              <wp:posOffset>-718820</wp:posOffset>
            </wp:positionH>
            <wp:positionV relativeFrom="paragraph">
              <wp:posOffset>0</wp:posOffset>
            </wp:positionV>
            <wp:extent cx="10417175" cy="5818505"/>
            <wp:effectExtent l="0" t="0" r="0" b="0"/>
            <wp:wrapTight wrapText="bothSides">
              <wp:wrapPolygon edited="0">
                <wp:start x="0" y="0"/>
                <wp:lineTo x="0" y="21546"/>
                <wp:lineTo x="21567" y="21546"/>
                <wp:lineTo x="21567" y="0"/>
                <wp:lineTo x="0" y="0"/>
              </wp:wrapPolygon>
            </wp:wrapTight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30 at 11.38.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7175" cy="581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7F0FD" w14:textId="34CD2823" w:rsidR="00DE41E9" w:rsidRDefault="00DE41E9"/>
    <w:sectPr w:rsidR="00DE41E9" w:rsidSect="00DE4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Alta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7B"/>
    <w:rsid w:val="00082057"/>
    <w:rsid w:val="003E2664"/>
    <w:rsid w:val="004A697B"/>
    <w:rsid w:val="007C1AF7"/>
    <w:rsid w:val="00922419"/>
    <w:rsid w:val="00B439B5"/>
    <w:rsid w:val="00CF43AB"/>
    <w:rsid w:val="00D762BE"/>
    <w:rsid w:val="00DE41E9"/>
    <w:rsid w:val="00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AF71"/>
  <w15:chartTrackingRefBased/>
  <w15:docId w15:val="{4806591D-D031-4F4D-8816-7DA24927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AF7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A79FA-07DC-43A8-B1E2-EFB7E41E9AA9}"/>
</file>

<file path=customXml/itemProps2.xml><?xml version="1.0" encoding="utf-8"?>
<ds:datastoreItem xmlns:ds="http://schemas.openxmlformats.org/officeDocument/2006/customXml" ds:itemID="{34B37D2D-CE6C-4170-A4BE-30007A2D5FCF}"/>
</file>

<file path=customXml/itemProps3.xml><?xml version="1.0" encoding="utf-8"?>
<ds:datastoreItem xmlns:ds="http://schemas.openxmlformats.org/officeDocument/2006/customXml" ds:itemID="{CEBB8ED0-E70F-42E8-8FD0-C6F5CC058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2</cp:revision>
  <dcterms:created xsi:type="dcterms:W3CDTF">2020-07-01T10:27:00Z</dcterms:created>
  <dcterms:modified xsi:type="dcterms:W3CDTF">2020-07-01T10:27:00Z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