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26" w:rsidRDefault="003C163A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Year 6 </w:t>
      </w:r>
      <w:r w:rsidR="00F96E26" w:rsidRPr="00F96E26">
        <w:rPr>
          <w:b/>
          <w:sz w:val="28"/>
          <w:u w:val="single"/>
          <w:lang w:val="en-US"/>
        </w:rPr>
        <w:t>Geography</w:t>
      </w:r>
    </w:p>
    <w:p w:rsidR="00F96E26" w:rsidRDefault="00F96E26">
      <w:pPr>
        <w:rPr>
          <w:b/>
          <w:sz w:val="28"/>
          <w:u w:val="single"/>
          <w:lang w:val="en-US"/>
        </w:rPr>
      </w:pPr>
    </w:p>
    <w:p w:rsidR="00F96E26" w:rsidRDefault="00F96E26">
      <w:pPr>
        <w:rPr>
          <w:b/>
          <w:sz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290195</wp:posOffset>
            </wp:positionV>
            <wp:extent cx="1323975" cy="18395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  <w:lang w:val="en-US"/>
        </w:rPr>
        <w:t>Lesson 1</w:t>
      </w:r>
    </w:p>
    <w:p w:rsidR="009C475F" w:rsidRDefault="00F96E26" w:rsidP="00F96E26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R</w:t>
      </w:r>
      <w:r w:rsidRPr="00F96E26">
        <w:rPr>
          <w:sz w:val="28"/>
          <w:lang w:val="en-US"/>
        </w:rPr>
        <w:t>esearch the United Kingdom, Great Britain and the British Isles. Which countries make up each? Can you explain the difference?</w:t>
      </w:r>
    </w:p>
    <w:p w:rsidR="00F96E26" w:rsidRDefault="00F96E26" w:rsidP="00F96E26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Using the blank map of the United Kingdom, can you locate and label the countries and their capitals?</w:t>
      </w:r>
    </w:p>
    <w:p w:rsidR="00F96E26" w:rsidRDefault="00F96E26" w:rsidP="00F96E26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Locate and label where you live and 5 cities which interest you.</w:t>
      </w:r>
    </w:p>
    <w:p w:rsidR="00F96E26" w:rsidRDefault="00F96E26" w:rsidP="00F96E26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Label the following on your map:</w:t>
      </w:r>
    </w:p>
    <w:p w:rsidR="00F96E26" w:rsidRDefault="00F96E26" w:rsidP="00F96E26">
      <w:pPr>
        <w:rPr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86150" cy="194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E26" w:rsidRDefault="00F96E26" w:rsidP="00F96E26">
      <w:pPr>
        <w:rPr>
          <w:sz w:val="28"/>
          <w:lang w:val="en-US"/>
        </w:rPr>
      </w:pPr>
    </w:p>
    <w:p w:rsidR="00F96E26" w:rsidRDefault="00F96E26" w:rsidP="00F96E26">
      <w:pPr>
        <w:rPr>
          <w:sz w:val="28"/>
          <w:lang w:val="en-US"/>
        </w:rPr>
      </w:pPr>
    </w:p>
    <w:p w:rsidR="00F96E26" w:rsidRDefault="00F96E26" w:rsidP="00F96E26">
      <w:pPr>
        <w:rPr>
          <w:sz w:val="28"/>
          <w:lang w:val="en-US"/>
        </w:rPr>
      </w:pPr>
    </w:p>
    <w:p w:rsidR="00F96E26" w:rsidRDefault="00F96E26" w:rsidP="00F96E26">
      <w:pPr>
        <w:rPr>
          <w:sz w:val="28"/>
          <w:lang w:val="en-US"/>
        </w:rPr>
      </w:pPr>
    </w:p>
    <w:p w:rsidR="00F96E26" w:rsidRDefault="00F96E26" w:rsidP="00F96E26">
      <w:pPr>
        <w:rPr>
          <w:b/>
          <w:sz w:val="28"/>
          <w:u w:val="single"/>
          <w:lang w:val="en-US"/>
        </w:rPr>
      </w:pPr>
    </w:p>
    <w:p w:rsidR="003C163A" w:rsidRDefault="003C163A" w:rsidP="00F96E26">
      <w:pPr>
        <w:rPr>
          <w:b/>
          <w:sz w:val="28"/>
          <w:u w:val="single"/>
          <w:lang w:val="en-US"/>
        </w:rPr>
      </w:pPr>
    </w:p>
    <w:p w:rsidR="00F96E26" w:rsidRDefault="00B46590" w:rsidP="00F96E26">
      <w:pPr>
        <w:rPr>
          <w:b/>
          <w:sz w:val="28"/>
          <w:u w:val="single"/>
          <w:lang w:val="en-US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231140</wp:posOffset>
            </wp:positionV>
            <wp:extent cx="1981200" cy="1516380"/>
            <wp:effectExtent l="0" t="0" r="0" b="7620"/>
            <wp:wrapSquare wrapText="bothSides"/>
            <wp:docPr id="3" name="Picture 3" descr="C:\Users\kdyer\AppData\Local\Microsoft\Windows\INetCache\Content.MSO\BCF1B3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yer\AppData\Local\Microsoft\Windows\INetCache\Content.MSO\BCF1B30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26" w:rsidRPr="00F96E26">
        <w:rPr>
          <w:b/>
          <w:sz w:val="28"/>
          <w:u w:val="single"/>
          <w:lang w:val="en-US"/>
        </w:rPr>
        <w:t>Lesson 2</w:t>
      </w:r>
    </w:p>
    <w:p w:rsidR="00B46590" w:rsidRPr="00B46590" w:rsidRDefault="00B46590" w:rsidP="00B46590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</w:rPr>
        <w:t xml:space="preserve">Research the countries in Europe using an atlas or the Internet and then label them on the map. </w:t>
      </w:r>
    </w:p>
    <w:p w:rsidR="00B46590" w:rsidRPr="00B46590" w:rsidRDefault="00B46590" w:rsidP="00B46590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</w:rPr>
        <w:t xml:space="preserve">Research 6 major mountain ranges and 6 major rivers in Europe and label these on the map. </w:t>
      </w:r>
    </w:p>
    <w:p w:rsidR="00B46590" w:rsidRPr="00B46590" w:rsidRDefault="00B46590" w:rsidP="00B46590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</w:rPr>
        <w:t>Use your map and research to answer the following questions:</w:t>
      </w:r>
    </w:p>
    <w:p w:rsidR="00B46590" w:rsidRDefault="003C163A" w:rsidP="00B46590">
      <w:pPr>
        <w:rPr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894080</wp:posOffset>
            </wp:positionH>
            <wp:positionV relativeFrom="paragraph">
              <wp:posOffset>7620</wp:posOffset>
            </wp:positionV>
            <wp:extent cx="3600450" cy="14585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90" w:rsidRPr="00B46590" w:rsidRDefault="00B46590" w:rsidP="00B46590">
      <w:pPr>
        <w:rPr>
          <w:sz w:val="28"/>
          <w:lang w:val="en-US"/>
        </w:rPr>
      </w:pPr>
    </w:p>
    <w:p w:rsidR="00F96E26" w:rsidRPr="00F96E26" w:rsidRDefault="00F96E26">
      <w:pPr>
        <w:rPr>
          <w:sz w:val="28"/>
          <w:lang w:val="en-US"/>
        </w:rPr>
      </w:pPr>
    </w:p>
    <w:p w:rsidR="00F96E26" w:rsidRDefault="00F96E26">
      <w:pPr>
        <w:rPr>
          <w:sz w:val="28"/>
          <w:lang w:val="en-US"/>
        </w:rPr>
      </w:pPr>
    </w:p>
    <w:p w:rsidR="00B46590" w:rsidRDefault="00B46590">
      <w:pPr>
        <w:rPr>
          <w:sz w:val="28"/>
          <w:lang w:val="en-US"/>
        </w:rPr>
      </w:pPr>
    </w:p>
    <w:p w:rsidR="00B46590" w:rsidRDefault="00B46590">
      <w:pPr>
        <w:rPr>
          <w:b/>
          <w:sz w:val="28"/>
          <w:u w:val="single"/>
          <w:lang w:val="en-US"/>
        </w:rPr>
      </w:pPr>
      <w:r w:rsidRPr="003C163A">
        <w:rPr>
          <w:b/>
          <w:sz w:val="28"/>
          <w:u w:val="single"/>
          <w:lang w:val="en-US"/>
        </w:rPr>
        <w:lastRenderedPageBreak/>
        <w:t>Lesson 3</w:t>
      </w:r>
    </w:p>
    <w:p w:rsidR="00EA355B" w:rsidRDefault="00EA355B" w:rsidP="00EA355B">
      <w:pPr>
        <w:pStyle w:val="ListParagraph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 xml:space="preserve">Watch the following video on European countries, capital cities and flags. </w:t>
      </w:r>
      <w:hyperlink r:id="rId9" w:history="1">
        <w:r w:rsidRPr="00EA355B">
          <w:rPr>
            <w:rStyle w:val="Hyperlink"/>
            <w:sz w:val="28"/>
          </w:rPr>
          <w:t>https://www.youtube.com/watch?v=7QFIp83AXMI</w:t>
        </w:r>
      </w:hyperlink>
    </w:p>
    <w:p w:rsidR="00EA355B" w:rsidRPr="00EA355B" w:rsidRDefault="0098662E" w:rsidP="00EA355B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429895</wp:posOffset>
            </wp:positionV>
            <wp:extent cx="1979295" cy="1306195"/>
            <wp:effectExtent l="171450" t="304800" r="135255" b="2940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1785">
                      <a:off x="0" y="0"/>
                      <a:ext cx="19792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5B">
        <w:rPr>
          <w:sz w:val="28"/>
        </w:rPr>
        <w:t>M</w:t>
      </w:r>
      <w:r w:rsidR="00EA355B" w:rsidRPr="00EA355B">
        <w:rPr>
          <w:sz w:val="28"/>
        </w:rPr>
        <w:t>atch the countries, capitals and flags. Use the video</w:t>
      </w:r>
      <w:r w:rsidR="00EA355B" w:rsidRPr="0098662E">
        <w:rPr>
          <w:sz w:val="28"/>
        </w:rPr>
        <w:t>, an atlas or laptops/</w:t>
      </w:r>
      <w:proofErr w:type="spellStart"/>
      <w:r w:rsidR="00EA355B" w:rsidRPr="0098662E">
        <w:rPr>
          <w:sz w:val="28"/>
        </w:rPr>
        <w:t>Ipads</w:t>
      </w:r>
      <w:proofErr w:type="spellEnd"/>
      <w:r w:rsidR="00EA355B" w:rsidRPr="0098662E">
        <w:rPr>
          <w:sz w:val="28"/>
        </w:rPr>
        <w:t xml:space="preserve"> to help you. You can either work on the sheet </w:t>
      </w:r>
      <w:r w:rsidRPr="0098662E">
        <w:rPr>
          <w:sz w:val="28"/>
        </w:rPr>
        <w:t xml:space="preserve">(only a selection are included on the sheet) </w:t>
      </w:r>
      <w:r w:rsidR="00EA355B" w:rsidRPr="0098662E">
        <w:rPr>
          <w:sz w:val="28"/>
        </w:rPr>
        <w:t>or draw and colour your own</w:t>
      </w:r>
      <w:r w:rsidR="00EA355B">
        <w:rPr>
          <w:sz w:val="28"/>
        </w:rPr>
        <w:t xml:space="preserve">. </w:t>
      </w:r>
      <w:r w:rsidR="00EA355B" w:rsidRPr="00EA355B">
        <w:rPr>
          <w:sz w:val="28"/>
          <w:lang w:val="en-US"/>
        </w:rPr>
        <w:t>You don’t have to do all the countries and flags. Choose at least 10 which interest you. Challenge yourself and don’t do the ones you already know!</w:t>
      </w:r>
      <w:r w:rsidRPr="0098662E">
        <w:rPr>
          <w:noProof/>
          <w:lang w:eastAsia="en-GB"/>
        </w:rPr>
        <w:t xml:space="preserve"> </w:t>
      </w:r>
    </w:p>
    <w:p w:rsidR="00EA355B" w:rsidRPr="00EA355B" w:rsidRDefault="00EA355B" w:rsidP="00EA355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lang w:val="en-US"/>
        </w:rPr>
        <w:t>T</w:t>
      </w:r>
      <w:r w:rsidRPr="00EA355B">
        <w:rPr>
          <w:sz w:val="28"/>
          <w:lang w:val="en-US"/>
        </w:rPr>
        <w:t xml:space="preserve">ry an online quiz such as: </w:t>
      </w:r>
      <w:hyperlink r:id="rId11" w:history="1">
        <w:r w:rsidRPr="00EA355B">
          <w:rPr>
            <w:rStyle w:val="Hyperlink"/>
            <w:sz w:val="28"/>
            <w:lang w:val="en-US"/>
          </w:rPr>
          <w:t>https://online.seterra.com/en/qz/5002</w:t>
        </w:r>
      </w:hyperlink>
    </w:p>
    <w:p w:rsidR="00EA355B" w:rsidRDefault="00EA355B">
      <w:pPr>
        <w:rPr>
          <w:sz w:val="28"/>
          <w:lang w:val="en-US"/>
        </w:rPr>
      </w:pPr>
    </w:p>
    <w:p w:rsidR="00155E8D" w:rsidRDefault="00155E8D">
      <w:pPr>
        <w:rPr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3372451</wp:posOffset>
            </wp:positionH>
            <wp:positionV relativeFrom="paragraph">
              <wp:posOffset>309479</wp:posOffset>
            </wp:positionV>
            <wp:extent cx="2552700" cy="1858010"/>
            <wp:effectExtent l="171450" t="247650" r="171450" b="237490"/>
            <wp:wrapTight wrapText="bothSides">
              <wp:wrapPolygon edited="0">
                <wp:start x="-481" y="-46"/>
                <wp:lineTo x="-319" y="14591"/>
                <wp:lineTo x="-952" y="14765"/>
                <wp:lineTo x="-445" y="19368"/>
                <wp:lineTo x="220" y="21670"/>
                <wp:lineTo x="13213" y="21708"/>
                <wp:lineTo x="20610" y="21704"/>
                <wp:lineTo x="20768" y="21661"/>
                <wp:lineTo x="21874" y="21356"/>
                <wp:lineTo x="21747" y="19358"/>
                <wp:lineTo x="21873" y="15710"/>
                <wp:lineTo x="21743" y="1291"/>
                <wp:lineTo x="21331" y="-1532"/>
                <wp:lineTo x="14440" y="-313"/>
                <wp:lineTo x="13934" y="-3787"/>
                <wp:lineTo x="942" y="-437"/>
                <wp:lineTo x="-481" y="-4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724">
                      <a:off x="0" y="0"/>
                      <a:ext cx="25527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E8D" w:rsidRDefault="00155E8D">
      <w:pPr>
        <w:rPr>
          <w:sz w:val="28"/>
          <w:u w:val="single"/>
          <w:lang w:val="en-US"/>
        </w:rPr>
      </w:pPr>
      <w:r w:rsidRPr="00155E8D">
        <w:rPr>
          <w:b/>
          <w:sz w:val="28"/>
          <w:u w:val="single"/>
          <w:lang w:val="en-US"/>
        </w:rPr>
        <w:t xml:space="preserve">Lesson 4 </w:t>
      </w:r>
    </w:p>
    <w:p w:rsidR="00155E8D" w:rsidRPr="00155E8D" w:rsidRDefault="00155E8D" w:rsidP="00155E8D">
      <w:pPr>
        <w:pStyle w:val="ListParagraph"/>
        <w:numPr>
          <w:ilvl w:val="0"/>
          <w:numId w:val="5"/>
        </w:numPr>
        <w:rPr>
          <w:sz w:val="28"/>
          <w:u w:val="single"/>
          <w:lang w:val="en-US"/>
        </w:rPr>
      </w:pPr>
      <w:r>
        <w:rPr>
          <w:sz w:val="28"/>
          <w:lang w:val="en-US"/>
        </w:rPr>
        <w:t xml:space="preserve">Discuss what regions are. Discuss what regions are in the UK. Explore where the regions may be located using your knowledge of a compass. </w:t>
      </w:r>
    </w:p>
    <w:p w:rsidR="00155E8D" w:rsidRPr="00155E8D" w:rsidRDefault="00155E8D" w:rsidP="00155E8D">
      <w:pPr>
        <w:pStyle w:val="ListParagraph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 xml:space="preserve">Discuss what human and physical features mean in geography. </w:t>
      </w:r>
    </w:p>
    <w:p w:rsidR="00155E8D" w:rsidRDefault="00155E8D" w:rsidP="00155E8D">
      <w:pPr>
        <w:rPr>
          <w:sz w:val="28"/>
          <w:lang w:val="en-US"/>
        </w:rPr>
      </w:pPr>
    </w:p>
    <w:p w:rsidR="004F2879" w:rsidRDefault="00155E8D" w:rsidP="00155E8D">
      <w:pPr>
        <w:rPr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207611</wp:posOffset>
            </wp:positionH>
            <wp:positionV relativeFrom="paragraph">
              <wp:posOffset>44183</wp:posOffset>
            </wp:positionV>
            <wp:extent cx="3007360" cy="1532255"/>
            <wp:effectExtent l="0" t="0" r="2540" b="0"/>
            <wp:wrapTight wrapText="bothSides">
              <wp:wrapPolygon edited="0">
                <wp:start x="0" y="0"/>
                <wp:lineTo x="0" y="21215"/>
                <wp:lineTo x="21481" y="21215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lang w:val="en-US"/>
        </w:rPr>
        <w:t>Create a double page spread explaining the human a</w:t>
      </w:r>
      <w:r w:rsidR="004F2879">
        <w:rPr>
          <w:sz w:val="28"/>
          <w:lang w:val="en-US"/>
        </w:rPr>
        <w:t>nd physical features of Texas (</w:t>
      </w:r>
      <w:r>
        <w:rPr>
          <w:sz w:val="28"/>
          <w:lang w:val="en-US"/>
        </w:rPr>
        <w:t>this links to our class book Holes</w:t>
      </w:r>
      <w:r w:rsidR="004F2879">
        <w:rPr>
          <w:sz w:val="28"/>
          <w:lang w:val="en-US"/>
        </w:rPr>
        <w:t>). Consider climate, population, wildlife, language, location on a map, landscape and many more!</w:t>
      </w:r>
    </w:p>
    <w:p w:rsidR="00155E8D" w:rsidRPr="00155E8D" w:rsidRDefault="004F2879" w:rsidP="00155E8D">
      <w:pPr>
        <w:rPr>
          <w:sz w:val="28"/>
          <w:lang w:val="en-US"/>
        </w:rPr>
      </w:pPr>
      <w:r>
        <w:rPr>
          <w:sz w:val="28"/>
          <w:lang w:val="en-US"/>
        </w:rPr>
        <w:t xml:space="preserve">Include information from your research, pictures and drawings. Use the document on the website for ideas. Have fun! </w:t>
      </w:r>
      <w:bookmarkStart w:id="0" w:name="_GoBack"/>
      <w:bookmarkEnd w:id="0"/>
      <w:r>
        <w:rPr>
          <w:sz w:val="28"/>
          <w:lang w:val="en-US"/>
        </w:rPr>
        <w:t xml:space="preserve"> </w:t>
      </w:r>
      <w:r w:rsidR="00155E8D">
        <w:rPr>
          <w:sz w:val="28"/>
          <w:lang w:val="en-US"/>
        </w:rPr>
        <w:t xml:space="preserve"> </w:t>
      </w:r>
    </w:p>
    <w:sectPr w:rsidR="00155E8D" w:rsidRPr="0015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209"/>
    <w:multiLevelType w:val="hybridMultilevel"/>
    <w:tmpl w:val="3EEE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964"/>
    <w:multiLevelType w:val="hybridMultilevel"/>
    <w:tmpl w:val="C70CA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DC6"/>
    <w:multiLevelType w:val="hybridMultilevel"/>
    <w:tmpl w:val="BB2AC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0925"/>
    <w:multiLevelType w:val="hybridMultilevel"/>
    <w:tmpl w:val="A02C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1BE9"/>
    <w:multiLevelType w:val="hybridMultilevel"/>
    <w:tmpl w:val="462C8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6"/>
    <w:rsid w:val="000606B3"/>
    <w:rsid w:val="00155E8D"/>
    <w:rsid w:val="003C163A"/>
    <w:rsid w:val="004F2879"/>
    <w:rsid w:val="007458C6"/>
    <w:rsid w:val="0076103C"/>
    <w:rsid w:val="0098662E"/>
    <w:rsid w:val="00B04DA4"/>
    <w:rsid w:val="00B46590"/>
    <w:rsid w:val="00B757B3"/>
    <w:rsid w:val="00EA355B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87D3"/>
  <w15:chartTrackingRefBased/>
  <w15:docId w15:val="{B7C277CD-C7F3-4966-8F1D-1DDCA2D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5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line.seterra.com/en/qz/500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QFIp83AX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</dc:creator>
  <cp:keywords/>
  <dc:description/>
  <cp:lastModifiedBy>Zoe Ryan</cp:lastModifiedBy>
  <cp:revision>2</cp:revision>
  <dcterms:created xsi:type="dcterms:W3CDTF">2020-06-30T08:30:00Z</dcterms:created>
  <dcterms:modified xsi:type="dcterms:W3CDTF">2020-06-30T08:30:00Z</dcterms:modified>
</cp:coreProperties>
</file>