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87" w:rsidRPr="0035599F" w:rsidRDefault="00C21787" w:rsidP="0035599F">
      <w:pPr>
        <w:pStyle w:val="NoSpacing"/>
      </w:pPr>
      <w:r w:rsidRPr="0035599F">
        <w:rPr>
          <w:noProof/>
          <w:lang w:eastAsia="en-GB"/>
        </w:rPr>
        <w:drawing>
          <wp:anchor distT="0" distB="0" distL="114300" distR="114300" simplePos="0" relativeHeight="251658240" behindDoc="0" locked="0" layoutInCell="1" allowOverlap="1">
            <wp:simplePos x="0" y="0"/>
            <wp:positionH relativeFrom="column">
              <wp:posOffset>-367011</wp:posOffset>
            </wp:positionH>
            <wp:positionV relativeFrom="paragraph">
              <wp:posOffset>0</wp:posOffset>
            </wp:positionV>
            <wp:extent cx="3743325" cy="1200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743325" cy="1200150"/>
                    </a:xfrm>
                    <a:prstGeom prst="rect">
                      <a:avLst/>
                    </a:prstGeom>
                  </pic:spPr>
                </pic:pic>
              </a:graphicData>
            </a:graphic>
            <wp14:sizeRelH relativeFrom="page">
              <wp14:pctWidth>0</wp14:pctWidth>
            </wp14:sizeRelH>
            <wp14:sizeRelV relativeFrom="page">
              <wp14:pctHeight>0</wp14:pctHeight>
            </wp14:sizeRelV>
          </wp:anchor>
        </w:drawing>
      </w:r>
    </w:p>
    <w:p w:rsidR="00C21787" w:rsidRPr="0035599F" w:rsidRDefault="00C21787" w:rsidP="0035599F">
      <w:pPr>
        <w:pStyle w:val="NoSpacing"/>
      </w:pPr>
    </w:p>
    <w:p w:rsidR="00C21787" w:rsidRPr="0035599F" w:rsidRDefault="00C21787" w:rsidP="0035599F">
      <w:pPr>
        <w:pStyle w:val="NoSpacing"/>
      </w:pPr>
    </w:p>
    <w:p w:rsidR="00C21787" w:rsidRPr="0035599F" w:rsidRDefault="00C21787" w:rsidP="0035599F">
      <w:pPr>
        <w:pStyle w:val="NoSpacing"/>
      </w:pPr>
    </w:p>
    <w:p w:rsidR="00C21787" w:rsidRPr="0035599F" w:rsidRDefault="00C21787" w:rsidP="0035599F">
      <w:pPr>
        <w:pStyle w:val="NoSpacing"/>
      </w:pPr>
    </w:p>
    <w:p w:rsidR="0035599F" w:rsidRDefault="0035599F" w:rsidP="0035599F">
      <w:pPr>
        <w:pStyle w:val="NoSpacing"/>
      </w:pPr>
    </w:p>
    <w:p w:rsidR="0035599F" w:rsidRDefault="0035599F" w:rsidP="0035599F">
      <w:pPr>
        <w:pStyle w:val="NoSpacing"/>
      </w:pPr>
    </w:p>
    <w:p w:rsidR="0035599F" w:rsidRDefault="0035599F" w:rsidP="0035599F">
      <w:pPr>
        <w:pStyle w:val="NoSpacing"/>
      </w:pPr>
    </w:p>
    <w:p w:rsidR="0035599F" w:rsidRPr="0035599F" w:rsidRDefault="0035599F" w:rsidP="0035599F">
      <w:pPr>
        <w:pStyle w:val="NoSpacing"/>
        <w:rPr>
          <w:rFonts w:ascii="Comic Sans MS" w:hAnsi="Comic Sans MS"/>
          <w:sz w:val="24"/>
          <w:szCs w:val="24"/>
        </w:rPr>
      </w:pPr>
    </w:p>
    <w:p w:rsidR="009C475F" w:rsidRPr="0035599F" w:rsidRDefault="0035599F" w:rsidP="0035599F">
      <w:pPr>
        <w:pStyle w:val="NoSpacing"/>
        <w:jc w:val="center"/>
        <w:rPr>
          <w:rFonts w:ascii="Comic Sans MS" w:hAnsi="Comic Sans MS"/>
          <w:b/>
          <w:sz w:val="28"/>
          <w:szCs w:val="24"/>
        </w:rPr>
      </w:pPr>
      <w:r w:rsidRPr="0035599F">
        <w:rPr>
          <w:rFonts w:ascii="Comic Sans MS" w:hAnsi="Comic Sans MS"/>
          <w:b/>
          <w:sz w:val="28"/>
          <w:szCs w:val="24"/>
        </w:rPr>
        <w:t xml:space="preserve">Year 6 – week beginning </w:t>
      </w:r>
      <w:r w:rsidR="00E6734F">
        <w:rPr>
          <w:rFonts w:ascii="Comic Sans MS" w:hAnsi="Comic Sans MS"/>
          <w:b/>
          <w:sz w:val="28"/>
          <w:szCs w:val="24"/>
        </w:rPr>
        <w:t>11</w:t>
      </w:r>
      <w:r w:rsidR="00E6734F" w:rsidRPr="00E6734F">
        <w:rPr>
          <w:rFonts w:ascii="Comic Sans MS" w:hAnsi="Comic Sans MS"/>
          <w:b/>
          <w:sz w:val="28"/>
          <w:szCs w:val="24"/>
          <w:vertAlign w:val="superscript"/>
        </w:rPr>
        <w:t>th</w:t>
      </w:r>
      <w:r w:rsidR="00E6734F">
        <w:rPr>
          <w:rFonts w:ascii="Comic Sans MS" w:hAnsi="Comic Sans MS"/>
          <w:b/>
          <w:sz w:val="28"/>
          <w:szCs w:val="24"/>
        </w:rPr>
        <w:t xml:space="preserve"> May 2020</w:t>
      </w:r>
    </w:p>
    <w:p w:rsidR="001D4884" w:rsidRPr="0035599F" w:rsidRDefault="001D4884" w:rsidP="0035599F">
      <w:pPr>
        <w:pStyle w:val="NoSpacing"/>
        <w:rPr>
          <w:rFonts w:ascii="Comic Sans MS" w:hAnsi="Comic Sans MS"/>
          <w:b/>
          <w:sz w:val="28"/>
          <w:szCs w:val="24"/>
        </w:rPr>
      </w:pPr>
    </w:p>
    <w:p w:rsidR="00C21787" w:rsidRPr="0035599F" w:rsidRDefault="00C21787" w:rsidP="0035599F">
      <w:pPr>
        <w:pStyle w:val="NoSpacing"/>
        <w:rPr>
          <w:rFonts w:ascii="Comic Sans MS" w:hAnsi="Comic Sans MS"/>
          <w:b/>
          <w:color w:val="FF0000"/>
          <w:sz w:val="28"/>
          <w:szCs w:val="24"/>
        </w:rPr>
      </w:pPr>
      <w:r w:rsidRPr="0035599F">
        <w:rPr>
          <w:rFonts w:ascii="Comic Sans MS" w:hAnsi="Comic Sans MS"/>
          <w:b/>
          <w:color w:val="FF0000"/>
          <w:sz w:val="28"/>
          <w:szCs w:val="24"/>
        </w:rPr>
        <w:t>Narrative Journey</w:t>
      </w:r>
    </w:p>
    <w:p w:rsidR="00C21787" w:rsidRDefault="00E6734F" w:rsidP="0035599F">
      <w:pPr>
        <w:pStyle w:val="NoSpacing"/>
        <w:rPr>
          <w:rFonts w:ascii="Comic Sans MS" w:hAnsi="Comic Sans MS"/>
          <w:sz w:val="28"/>
          <w:szCs w:val="24"/>
        </w:rPr>
      </w:pPr>
      <w:r>
        <w:rPr>
          <w:rFonts w:ascii="Comic Sans MS" w:hAnsi="Comic Sans MS"/>
          <w:sz w:val="28"/>
          <w:szCs w:val="24"/>
        </w:rPr>
        <w:t>You have done fantastically well researching the Titanic so this week we would like you to spend this time focusing on your writing in English. Use what you have found out these last few weeks to really add historical facts and details to your writing.</w:t>
      </w:r>
      <w:r w:rsidR="008B0378">
        <w:rPr>
          <w:rFonts w:ascii="Comic Sans MS" w:hAnsi="Comic Sans MS"/>
          <w:sz w:val="28"/>
          <w:szCs w:val="24"/>
        </w:rPr>
        <w:t xml:space="preserve"> If you are really eager to carry on with your research, why not delve into information about the lifeboats – this will help to make your writing in English even more realistic. </w:t>
      </w:r>
    </w:p>
    <w:p w:rsidR="00E6734F" w:rsidRPr="0035599F" w:rsidRDefault="00E6734F" w:rsidP="0035599F">
      <w:pPr>
        <w:pStyle w:val="NoSpacing"/>
        <w:rPr>
          <w:rFonts w:ascii="Comic Sans MS" w:hAnsi="Comic Sans MS"/>
          <w:b/>
          <w:sz w:val="28"/>
          <w:szCs w:val="24"/>
        </w:rPr>
      </w:pPr>
    </w:p>
    <w:p w:rsidR="00C21787" w:rsidRPr="0035599F" w:rsidRDefault="00C21787" w:rsidP="0035599F">
      <w:pPr>
        <w:pStyle w:val="NoSpacing"/>
        <w:rPr>
          <w:rFonts w:ascii="Comic Sans MS" w:hAnsi="Comic Sans MS"/>
          <w:b/>
          <w:color w:val="FF0000"/>
          <w:sz w:val="28"/>
          <w:szCs w:val="24"/>
        </w:rPr>
      </w:pPr>
      <w:r w:rsidRPr="0035599F">
        <w:rPr>
          <w:rFonts w:ascii="Comic Sans MS" w:hAnsi="Comic Sans MS"/>
          <w:b/>
          <w:color w:val="FF0000"/>
          <w:sz w:val="28"/>
          <w:szCs w:val="24"/>
        </w:rPr>
        <w:t>English</w:t>
      </w:r>
    </w:p>
    <w:p w:rsidR="004D6179" w:rsidRPr="0035599F" w:rsidRDefault="0035599F" w:rsidP="0035599F">
      <w:pPr>
        <w:pStyle w:val="NoSpacing"/>
        <w:rPr>
          <w:rFonts w:ascii="Comic Sans MS" w:hAnsi="Comic Sans MS"/>
          <w:sz w:val="28"/>
          <w:szCs w:val="24"/>
        </w:rPr>
      </w:pPr>
      <w:r w:rsidRPr="0035599F">
        <w:rPr>
          <w:rFonts w:ascii="Comic Sans MS" w:hAnsi="Comic Sans MS"/>
          <w:sz w:val="28"/>
          <w:szCs w:val="24"/>
        </w:rPr>
        <w:t xml:space="preserve">This week we are writing </w:t>
      </w:r>
      <w:r w:rsidR="00F74E12">
        <w:rPr>
          <w:rFonts w:ascii="Comic Sans MS" w:hAnsi="Comic Sans MS"/>
          <w:sz w:val="28"/>
          <w:szCs w:val="24"/>
        </w:rPr>
        <w:t xml:space="preserve">a first person recount of the Titanic sinking. This means carefully planning/drafting and editing our writing. Our reading work and work from the past few weeks will really help with this. </w:t>
      </w:r>
    </w:p>
    <w:p w:rsidR="0035599F" w:rsidRPr="0035599F" w:rsidRDefault="0035599F" w:rsidP="0035599F">
      <w:pPr>
        <w:pStyle w:val="NoSpacing"/>
        <w:rPr>
          <w:rFonts w:ascii="Comic Sans MS" w:hAnsi="Comic Sans MS"/>
          <w:sz w:val="28"/>
          <w:szCs w:val="24"/>
        </w:rPr>
      </w:pPr>
    </w:p>
    <w:p w:rsidR="0035599F" w:rsidRPr="0035599F" w:rsidRDefault="0035599F" w:rsidP="0035599F">
      <w:pPr>
        <w:pStyle w:val="NoSpacing"/>
        <w:rPr>
          <w:rFonts w:ascii="Comic Sans MS" w:hAnsi="Comic Sans MS"/>
          <w:sz w:val="28"/>
          <w:szCs w:val="24"/>
        </w:rPr>
      </w:pPr>
    </w:p>
    <w:p w:rsidR="00C21787" w:rsidRDefault="00C21787" w:rsidP="0035599F">
      <w:pPr>
        <w:pStyle w:val="NoSpacing"/>
        <w:rPr>
          <w:rFonts w:ascii="Comic Sans MS" w:hAnsi="Comic Sans MS"/>
          <w:b/>
          <w:color w:val="FF0000"/>
          <w:sz w:val="28"/>
          <w:szCs w:val="24"/>
        </w:rPr>
      </w:pPr>
      <w:r w:rsidRPr="0035599F">
        <w:rPr>
          <w:rFonts w:ascii="Comic Sans MS" w:hAnsi="Comic Sans MS"/>
          <w:b/>
          <w:color w:val="FF0000"/>
          <w:sz w:val="28"/>
          <w:szCs w:val="24"/>
        </w:rPr>
        <w:t>Reading</w:t>
      </w:r>
    </w:p>
    <w:p w:rsidR="00782FF9" w:rsidRPr="0035599F" w:rsidRDefault="00782FF9" w:rsidP="0035599F">
      <w:pPr>
        <w:pStyle w:val="NoSpacing"/>
        <w:rPr>
          <w:rFonts w:ascii="Comic Sans MS" w:hAnsi="Comic Sans MS"/>
          <w:b/>
          <w:color w:val="FF0000"/>
          <w:sz w:val="28"/>
          <w:szCs w:val="24"/>
        </w:rPr>
      </w:pPr>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12065</wp:posOffset>
            </wp:positionV>
            <wp:extent cx="1696085" cy="1876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96085" cy="18764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shd w:val="clear" w:color="auto" w:fill="FFFFFF"/>
        </w:rPr>
        <w:t>Our reading lessons this week</w:t>
      </w:r>
      <w:r>
        <w:rPr>
          <w:rFonts w:ascii="Comic Sans MS" w:hAnsi="Comic Sans MS"/>
          <w:sz w:val="28"/>
          <w:szCs w:val="28"/>
          <w:shd w:val="clear" w:color="auto" w:fill="FFFFFF"/>
        </w:rPr>
        <w:t xml:space="preserve"> will be based on an extract </w:t>
      </w:r>
      <w:r>
        <w:rPr>
          <w:rFonts w:ascii="Comic Sans MS" w:hAnsi="Comic Sans MS"/>
          <w:sz w:val="28"/>
          <w:szCs w:val="28"/>
          <w:shd w:val="clear" w:color="auto" w:fill="FFFFFF"/>
        </w:rPr>
        <w:t>from the book, ‘Titanic Young Survivors’. We will start by using book talk techniques to write our thoughts, questions and wonders based on Eva Hart’s story. We will explore t</w:t>
      </w:r>
      <w:r>
        <w:rPr>
          <w:rFonts w:ascii="Comic Sans MS" w:hAnsi="Comic Sans MS"/>
          <w:sz w:val="28"/>
          <w:szCs w:val="28"/>
          <w:shd w:val="clear" w:color="auto" w:fill="FFFFFF"/>
        </w:rPr>
        <w:t xml:space="preserve">he effective vocabulary used </w:t>
      </w:r>
      <w:r>
        <w:rPr>
          <w:rFonts w:ascii="Comic Sans MS" w:hAnsi="Comic Sans MS"/>
          <w:sz w:val="28"/>
          <w:szCs w:val="28"/>
          <w:shd w:val="clear" w:color="auto" w:fill="FFFFFF"/>
        </w:rPr>
        <w:t>and unpick the definitions carefully. On Thursday we will be checkin</w:t>
      </w:r>
      <w:r>
        <w:rPr>
          <w:rFonts w:ascii="Comic Sans MS" w:hAnsi="Comic Sans MS"/>
          <w:sz w:val="28"/>
          <w:szCs w:val="28"/>
          <w:shd w:val="clear" w:color="auto" w:fill="FFFFFF"/>
        </w:rPr>
        <w:t>g our understanding of the text</w:t>
      </w:r>
      <w:r>
        <w:rPr>
          <w:rFonts w:ascii="Comic Sans MS" w:hAnsi="Comic Sans MS"/>
          <w:sz w:val="28"/>
          <w:szCs w:val="28"/>
          <w:shd w:val="clear" w:color="auto" w:fill="FFFFFF"/>
        </w:rPr>
        <w:t xml:space="preserve"> by answering some tricky VIPERS questions. Reading this text will also help us to explore the thoughts and feelings of the passengers and support us with writing our description of the tragedy in English.</w:t>
      </w:r>
    </w:p>
    <w:p w:rsidR="0035599F" w:rsidRDefault="0035599F" w:rsidP="0035599F">
      <w:pPr>
        <w:pStyle w:val="NoSpacing"/>
        <w:rPr>
          <w:rFonts w:ascii="Comic Sans MS" w:hAnsi="Comic Sans MS"/>
          <w:sz w:val="28"/>
          <w:szCs w:val="24"/>
        </w:rPr>
      </w:pPr>
    </w:p>
    <w:p w:rsidR="00E6734F" w:rsidRPr="0035599F" w:rsidRDefault="00E6734F" w:rsidP="0035599F">
      <w:pPr>
        <w:pStyle w:val="NoSpacing"/>
        <w:rPr>
          <w:rFonts w:ascii="Comic Sans MS" w:hAnsi="Comic Sans MS"/>
          <w:sz w:val="28"/>
          <w:szCs w:val="24"/>
        </w:rPr>
      </w:pPr>
    </w:p>
    <w:p w:rsidR="00C21787" w:rsidRPr="0035599F" w:rsidRDefault="00C21787" w:rsidP="0035599F">
      <w:pPr>
        <w:pStyle w:val="NoSpacing"/>
        <w:rPr>
          <w:rFonts w:ascii="Comic Sans MS" w:hAnsi="Comic Sans MS"/>
          <w:b/>
          <w:color w:val="FF0000"/>
          <w:sz w:val="28"/>
          <w:szCs w:val="24"/>
        </w:rPr>
      </w:pPr>
      <w:r w:rsidRPr="0035599F">
        <w:rPr>
          <w:rFonts w:ascii="Comic Sans MS" w:hAnsi="Comic Sans MS"/>
          <w:b/>
          <w:color w:val="FF0000"/>
          <w:sz w:val="28"/>
          <w:szCs w:val="24"/>
        </w:rPr>
        <w:t>Maths</w:t>
      </w:r>
    </w:p>
    <w:p w:rsidR="0035599F" w:rsidRPr="0035599F" w:rsidRDefault="0035599F" w:rsidP="0035599F">
      <w:pPr>
        <w:pStyle w:val="NoSpacing"/>
        <w:rPr>
          <w:rFonts w:ascii="Comic Sans MS" w:hAnsi="Comic Sans MS"/>
          <w:sz w:val="28"/>
          <w:szCs w:val="24"/>
        </w:rPr>
      </w:pPr>
      <w:r w:rsidRPr="0035599F">
        <w:rPr>
          <w:rFonts w:ascii="Comic Sans MS" w:hAnsi="Comic Sans MS"/>
          <w:sz w:val="28"/>
          <w:szCs w:val="24"/>
        </w:rPr>
        <w:t xml:space="preserve">Monday - WALT: </w:t>
      </w:r>
      <w:r w:rsidR="00E6734F">
        <w:rPr>
          <w:rFonts w:ascii="Comic Sans MS" w:hAnsi="Comic Sans MS"/>
          <w:sz w:val="28"/>
          <w:szCs w:val="24"/>
        </w:rPr>
        <w:t>read and interpret graphs accurately.</w:t>
      </w:r>
    </w:p>
    <w:p w:rsidR="00E6734F" w:rsidRDefault="0035599F" w:rsidP="0035599F">
      <w:pPr>
        <w:pStyle w:val="NoSpacing"/>
        <w:rPr>
          <w:rFonts w:ascii="Comic Sans MS" w:hAnsi="Comic Sans MS"/>
          <w:sz w:val="28"/>
          <w:szCs w:val="24"/>
        </w:rPr>
      </w:pPr>
      <w:r w:rsidRPr="0035599F">
        <w:rPr>
          <w:rFonts w:ascii="Comic Sans MS" w:hAnsi="Comic Sans MS"/>
          <w:sz w:val="28"/>
          <w:szCs w:val="24"/>
        </w:rPr>
        <w:t xml:space="preserve">Tuesday - WALT: </w:t>
      </w:r>
      <w:r w:rsidR="00E6734F">
        <w:rPr>
          <w:rFonts w:ascii="Comic Sans MS" w:hAnsi="Comic Sans MS"/>
          <w:sz w:val="28"/>
          <w:szCs w:val="24"/>
        </w:rPr>
        <w:t xml:space="preserve">read and interpret tables accurately. </w:t>
      </w:r>
    </w:p>
    <w:p w:rsidR="0035599F" w:rsidRPr="0035599F" w:rsidRDefault="0035599F" w:rsidP="0035599F">
      <w:pPr>
        <w:pStyle w:val="NoSpacing"/>
        <w:rPr>
          <w:rFonts w:ascii="Comic Sans MS" w:hAnsi="Comic Sans MS"/>
          <w:sz w:val="28"/>
          <w:szCs w:val="24"/>
        </w:rPr>
      </w:pPr>
      <w:r w:rsidRPr="0035599F">
        <w:rPr>
          <w:rFonts w:ascii="Comic Sans MS" w:hAnsi="Comic Sans MS"/>
          <w:sz w:val="28"/>
          <w:szCs w:val="24"/>
        </w:rPr>
        <w:t xml:space="preserve">Wednesday - WALT: </w:t>
      </w:r>
      <w:r w:rsidR="00E6734F">
        <w:rPr>
          <w:rFonts w:ascii="Comic Sans MS" w:hAnsi="Comic Sans MS"/>
          <w:sz w:val="28"/>
          <w:szCs w:val="24"/>
        </w:rPr>
        <w:t>plot points on line graphs.</w:t>
      </w:r>
    </w:p>
    <w:p w:rsidR="0035599F" w:rsidRPr="0035599F" w:rsidRDefault="0035599F" w:rsidP="0035599F">
      <w:pPr>
        <w:pStyle w:val="NoSpacing"/>
        <w:rPr>
          <w:rFonts w:ascii="Comic Sans MS" w:hAnsi="Comic Sans MS"/>
          <w:sz w:val="28"/>
          <w:szCs w:val="24"/>
        </w:rPr>
      </w:pPr>
      <w:r w:rsidRPr="0035599F">
        <w:rPr>
          <w:rFonts w:ascii="Comic Sans MS" w:hAnsi="Comic Sans MS"/>
          <w:sz w:val="28"/>
          <w:szCs w:val="24"/>
        </w:rPr>
        <w:lastRenderedPageBreak/>
        <w:t xml:space="preserve">Thursday - WALT: </w:t>
      </w:r>
      <w:r w:rsidR="00E6734F">
        <w:rPr>
          <w:rFonts w:ascii="Comic Sans MS" w:hAnsi="Comic Sans MS"/>
          <w:sz w:val="28"/>
          <w:szCs w:val="24"/>
        </w:rPr>
        <w:t>read and interpret pie charts.</w:t>
      </w:r>
    </w:p>
    <w:p w:rsidR="0035599F" w:rsidRPr="0035599F" w:rsidRDefault="0035599F" w:rsidP="0035599F">
      <w:pPr>
        <w:pStyle w:val="NoSpacing"/>
        <w:rPr>
          <w:rFonts w:ascii="Comic Sans MS" w:hAnsi="Comic Sans MS"/>
          <w:sz w:val="28"/>
          <w:szCs w:val="24"/>
        </w:rPr>
      </w:pPr>
      <w:r w:rsidRPr="0035599F">
        <w:rPr>
          <w:rFonts w:ascii="Comic Sans MS" w:hAnsi="Comic Sans MS"/>
          <w:sz w:val="28"/>
          <w:szCs w:val="24"/>
        </w:rPr>
        <w:t xml:space="preserve">Friday - WALT: </w:t>
      </w:r>
      <w:r w:rsidR="00E6734F">
        <w:rPr>
          <w:rFonts w:ascii="Comic Sans MS" w:hAnsi="Comic Sans MS"/>
          <w:sz w:val="28"/>
          <w:szCs w:val="24"/>
        </w:rPr>
        <w:t xml:space="preserve">interpret pie charts involving percentages. </w:t>
      </w:r>
    </w:p>
    <w:p w:rsidR="0003121B" w:rsidRPr="0035599F" w:rsidRDefault="0003121B" w:rsidP="0035599F">
      <w:pPr>
        <w:pStyle w:val="NoSpacing"/>
        <w:rPr>
          <w:rFonts w:ascii="Comic Sans MS" w:hAnsi="Comic Sans MS"/>
          <w:sz w:val="28"/>
          <w:szCs w:val="24"/>
        </w:rPr>
      </w:pPr>
    </w:p>
    <w:p w:rsidR="0035599F" w:rsidRDefault="00782FF9" w:rsidP="0035599F">
      <w:pPr>
        <w:pStyle w:val="NoSpacing"/>
        <w:rPr>
          <w:rFonts w:ascii="Comic Sans MS" w:hAnsi="Comic Sans MS"/>
          <w:b/>
          <w:color w:val="FF0000"/>
          <w:sz w:val="28"/>
          <w:szCs w:val="24"/>
        </w:rPr>
      </w:pP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209551</wp:posOffset>
            </wp:positionV>
            <wp:extent cx="1600200" cy="2457450"/>
            <wp:effectExtent l="400050" t="209550" r="400050" b="2095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264360">
                      <a:off x="0" y="0"/>
                      <a:ext cx="1600200" cy="2457450"/>
                    </a:xfrm>
                    <a:prstGeom prst="rect">
                      <a:avLst/>
                    </a:prstGeom>
                  </pic:spPr>
                </pic:pic>
              </a:graphicData>
            </a:graphic>
            <wp14:sizeRelH relativeFrom="page">
              <wp14:pctWidth>0</wp14:pctWidth>
            </wp14:sizeRelH>
            <wp14:sizeRelV relativeFrom="page">
              <wp14:pctHeight>0</wp14:pctHeight>
            </wp14:sizeRelV>
          </wp:anchor>
        </w:drawing>
      </w:r>
    </w:p>
    <w:p w:rsidR="00C21787" w:rsidRPr="0035599F" w:rsidRDefault="00C21787" w:rsidP="0035599F">
      <w:pPr>
        <w:pStyle w:val="NoSpacing"/>
        <w:rPr>
          <w:rFonts w:ascii="Comic Sans MS" w:hAnsi="Comic Sans MS"/>
          <w:b/>
          <w:color w:val="FF0000"/>
          <w:sz w:val="28"/>
          <w:szCs w:val="24"/>
        </w:rPr>
      </w:pPr>
      <w:r w:rsidRPr="0035599F">
        <w:rPr>
          <w:rFonts w:ascii="Comic Sans MS" w:hAnsi="Comic Sans MS"/>
          <w:b/>
          <w:color w:val="FF0000"/>
          <w:sz w:val="28"/>
          <w:szCs w:val="24"/>
        </w:rPr>
        <w:t>Art</w:t>
      </w:r>
    </w:p>
    <w:p w:rsidR="0035599F" w:rsidRPr="00F74E12" w:rsidRDefault="00E6734F" w:rsidP="0035599F">
      <w:pPr>
        <w:pStyle w:val="NoSpacing"/>
        <w:rPr>
          <w:rFonts w:ascii="Comic Sans MS" w:hAnsi="Comic Sans MS"/>
          <w:sz w:val="28"/>
          <w:szCs w:val="28"/>
        </w:rPr>
      </w:pPr>
      <w:r w:rsidRPr="00F74E12">
        <w:rPr>
          <w:rFonts w:ascii="Comic Sans MS" w:hAnsi="Comic Sans MS"/>
          <w:sz w:val="28"/>
          <w:szCs w:val="28"/>
          <w:shd w:val="clear" w:color="auto" w:fill="FFFFFF"/>
        </w:rPr>
        <w:t>In art this week, using what we have learnt so far, you are tasked with the challenge of creating your final piece. Watch the YouTube video for lots of ideas that you could do at home. We cannot wait to see what you produce! </w:t>
      </w:r>
    </w:p>
    <w:p w:rsidR="0035599F" w:rsidRPr="0035599F" w:rsidRDefault="0035599F" w:rsidP="0035599F">
      <w:pPr>
        <w:pStyle w:val="NoSpacing"/>
        <w:rPr>
          <w:rFonts w:ascii="Comic Sans MS" w:hAnsi="Comic Sans MS"/>
          <w:sz w:val="28"/>
          <w:szCs w:val="24"/>
        </w:rPr>
      </w:pPr>
      <w:bookmarkStart w:id="0" w:name="_GoBack"/>
      <w:bookmarkEnd w:id="0"/>
    </w:p>
    <w:p w:rsidR="0035599F" w:rsidRPr="0035599F" w:rsidRDefault="0035599F" w:rsidP="0035599F">
      <w:pPr>
        <w:pStyle w:val="NoSpacing"/>
        <w:rPr>
          <w:rFonts w:ascii="Comic Sans MS" w:hAnsi="Comic Sans MS"/>
          <w:sz w:val="28"/>
          <w:szCs w:val="24"/>
        </w:rPr>
      </w:pPr>
    </w:p>
    <w:p w:rsidR="00C21787" w:rsidRPr="0035599F" w:rsidRDefault="00667B94" w:rsidP="0035599F">
      <w:pPr>
        <w:pStyle w:val="NoSpacing"/>
        <w:rPr>
          <w:rFonts w:ascii="Comic Sans MS" w:hAnsi="Comic Sans MS"/>
          <w:b/>
          <w:color w:val="FF0000"/>
          <w:sz w:val="28"/>
          <w:szCs w:val="24"/>
        </w:rPr>
      </w:pPr>
      <w:r w:rsidRPr="0035599F">
        <w:rPr>
          <w:rFonts w:ascii="Comic Sans MS" w:hAnsi="Comic Sans MS"/>
          <w:b/>
          <w:color w:val="FF0000"/>
          <w:sz w:val="28"/>
          <w:szCs w:val="24"/>
        </w:rPr>
        <w:t>Additional Learning</w:t>
      </w:r>
    </w:p>
    <w:p w:rsidR="008426EC" w:rsidRDefault="008426EC" w:rsidP="0035599F">
      <w:pPr>
        <w:pStyle w:val="NoSpacing"/>
        <w:rPr>
          <w:rFonts w:ascii="Comic Sans MS" w:hAnsi="Comic Sans MS"/>
          <w:sz w:val="28"/>
          <w:szCs w:val="24"/>
        </w:rPr>
      </w:pPr>
      <w:r w:rsidRPr="0035599F">
        <w:rPr>
          <w:rFonts w:ascii="Comic Sans MS" w:hAnsi="Comic Sans MS"/>
          <w:sz w:val="28"/>
          <w:szCs w:val="24"/>
        </w:rPr>
        <w:t xml:space="preserve">TTR – keep practicing </w:t>
      </w:r>
      <w:r w:rsidR="0003121B" w:rsidRPr="0035599F">
        <w:rPr>
          <w:rFonts w:ascii="Comic Sans MS" w:hAnsi="Comic Sans MS"/>
          <w:sz w:val="28"/>
          <w:szCs w:val="24"/>
        </w:rPr>
        <w:t>your</w:t>
      </w:r>
      <w:r w:rsidRPr="0035599F">
        <w:rPr>
          <w:rFonts w:ascii="Comic Sans MS" w:hAnsi="Comic Sans MS"/>
          <w:sz w:val="28"/>
          <w:szCs w:val="24"/>
        </w:rPr>
        <w:t xml:space="preserve"> times tables!</w:t>
      </w:r>
    </w:p>
    <w:p w:rsidR="008B0378" w:rsidRDefault="008B0378" w:rsidP="0035599F">
      <w:pPr>
        <w:pStyle w:val="NoSpacing"/>
        <w:rPr>
          <w:rFonts w:ascii="Comic Sans MS" w:hAnsi="Comic Sans MS"/>
          <w:sz w:val="28"/>
          <w:szCs w:val="24"/>
        </w:rPr>
      </w:pPr>
      <w:r>
        <w:rPr>
          <w:rFonts w:ascii="Comic Sans MS" w:hAnsi="Comic Sans MS"/>
          <w:sz w:val="28"/>
          <w:szCs w:val="24"/>
        </w:rPr>
        <w:t xml:space="preserve">Computing - have a go at Mrs </w:t>
      </w:r>
      <w:proofErr w:type="spellStart"/>
      <w:r>
        <w:rPr>
          <w:rFonts w:ascii="Comic Sans MS" w:hAnsi="Comic Sans MS"/>
          <w:sz w:val="28"/>
          <w:szCs w:val="24"/>
        </w:rPr>
        <w:t>Mohebi’s</w:t>
      </w:r>
      <w:proofErr w:type="spellEnd"/>
      <w:r>
        <w:rPr>
          <w:rFonts w:ascii="Comic Sans MS" w:hAnsi="Comic Sans MS"/>
          <w:sz w:val="28"/>
          <w:szCs w:val="24"/>
        </w:rPr>
        <w:t xml:space="preserve"> task from last week.</w:t>
      </w:r>
    </w:p>
    <w:p w:rsidR="008B0378" w:rsidRPr="0035599F" w:rsidRDefault="008B0378" w:rsidP="0035599F">
      <w:pPr>
        <w:pStyle w:val="NoSpacing"/>
        <w:rPr>
          <w:rFonts w:ascii="Comic Sans MS" w:hAnsi="Comic Sans MS"/>
          <w:sz w:val="28"/>
          <w:szCs w:val="24"/>
        </w:rPr>
      </w:pPr>
      <w:r>
        <w:rPr>
          <w:rFonts w:ascii="Comic Sans MS" w:hAnsi="Comic Sans MS"/>
          <w:sz w:val="28"/>
          <w:szCs w:val="24"/>
        </w:rPr>
        <w:t>French with Mrs Gibbons</w:t>
      </w:r>
    </w:p>
    <w:p w:rsidR="00667B94" w:rsidRDefault="00667B94">
      <w:pPr>
        <w:rPr>
          <w:rFonts w:ascii="Comic Sans MS" w:hAnsi="Comic Sans MS"/>
          <w:sz w:val="28"/>
          <w:szCs w:val="24"/>
          <w:lang w:val="en-US"/>
        </w:rPr>
      </w:pPr>
    </w:p>
    <w:p w:rsidR="00782FF9" w:rsidRDefault="00782FF9">
      <w:pPr>
        <w:rPr>
          <w:rFonts w:ascii="Comic Sans MS" w:hAnsi="Comic Sans MS"/>
          <w:sz w:val="28"/>
          <w:szCs w:val="24"/>
          <w:lang w:val="en-US"/>
        </w:rPr>
      </w:pPr>
    </w:p>
    <w:p w:rsidR="00782FF9" w:rsidRPr="0035599F" w:rsidRDefault="00782FF9">
      <w:pPr>
        <w:rPr>
          <w:rFonts w:ascii="Comic Sans MS" w:hAnsi="Comic Sans MS"/>
          <w:sz w:val="28"/>
          <w:szCs w:val="24"/>
          <w:lang w:val="en-US"/>
        </w:rPr>
      </w:pPr>
    </w:p>
    <w:sectPr w:rsidR="00782FF9" w:rsidRPr="0035599F" w:rsidSect="004D6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2AAB"/>
    <w:multiLevelType w:val="hybridMultilevel"/>
    <w:tmpl w:val="23A6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A2BAC"/>
    <w:multiLevelType w:val="hybridMultilevel"/>
    <w:tmpl w:val="1D30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91360"/>
    <w:multiLevelType w:val="multilevel"/>
    <w:tmpl w:val="1BD6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87"/>
    <w:rsid w:val="0003121B"/>
    <w:rsid w:val="001D4884"/>
    <w:rsid w:val="0035599F"/>
    <w:rsid w:val="003E3459"/>
    <w:rsid w:val="004D6179"/>
    <w:rsid w:val="00603983"/>
    <w:rsid w:val="00641D85"/>
    <w:rsid w:val="00667B94"/>
    <w:rsid w:val="00742F04"/>
    <w:rsid w:val="0076103C"/>
    <w:rsid w:val="00782FF9"/>
    <w:rsid w:val="008426EC"/>
    <w:rsid w:val="008B0378"/>
    <w:rsid w:val="00911217"/>
    <w:rsid w:val="00A6431A"/>
    <w:rsid w:val="00AE77C2"/>
    <w:rsid w:val="00B757B3"/>
    <w:rsid w:val="00C21787"/>
    <w:rsid w:val="00E31072"/>
    <w:rsid w:val="00E6734F"/>
    <w:rsid w:val="00F74E12"/>
    <w:rsid w:val="00FD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0BAD"/>
  <w15:chartTrackingRefBased/>
  <w15:docId w15:val="{4437BE26-C1C7-471E-9642-A59132B5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6EC"/>
    <w:pPr>
      <w:ind w:left="720"/>
      <w:contextualSpacing/>
    </w:pPr>
  </w:style>
  <w:style w:type="paragraph" w:styleId="NoSpacing">
    <w:name w:val="No Spacing"/>
    <w:uiPriority w:val="1"/>
    <w:qFormat/>
    <w:rsid w:val="0003121B"/>
    <w:pPr>
      <w:spacing w:after="0" w:line="240" w:lineRule="auto"/>
    </w:pPr>
  </w:style>
  <w:style w:type="paragraph" w:styleId="NormalWeb">
    <w:name w:val="Normal (Web)"/>
    <w:basedOn w:val="Normal"/>
    <w:uiPriority w:val="99"/>
    <w:semiHidden/>
    <w:unhideWhenUsed/>
    <w:rsid w:val="003559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69639">
      <w:bodyDiv w:val="1"/>
      <w:marLeft w:val="0"/>
      <w:marRight w:val="0"/>
      <w:marTop w:val="0"/>
      <w:marBottom w:val="0"/>
      <w:divBdr>
        <w:top w:val="none" w:sz="0" w:space="0" w:color="auto"/>
        <w:left w:val="none" w:sz="0" w:space="0" w:color="auto"/>
        <w:bottom w:val="none" w:sz="0" w:space="0" w:color="auto"/>
        <w:right w:val="none" w:sz="0" w:space="0" w:color="auto"/>
      </w:divBdr>
    </w:div>
    <w:div w:id="18993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Dyer</dc:creator>
  <cp:keywords/>
  <dc:description/>
  <cp:lastModifiedBy>Kelly Dyer</cp:lastModifiedBy>
  <cp:revision>5</cp:revision>
  <dcterms:created xsi:type="dcterms:W3CDTF">2020-05-10T16:34:00Z</dcterms:created>
  <dcterms:modified xsi:type="dcterms:W3CDTF">2020-05-10T18:21:00Z</dcterms:modified>
</cp:coreProperties>
</file>