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5F" w:rsidRDefault="00AC565F" w:rsidP="00AC565F">
      <w:pPr>
        <w:pStyle w:val="paragraph"/>
        <w:spacing w:before="0" w:beforeAutospacing="0" w:after="0" w:afterAutospacing="0"/>
        <w:ind w:left="30" w:right="180" w:hanging="45"/>
        <w:jc w:val="both"/>
        <w:textAlignment w:val="baseline"/>
        <w:rPr>
          <w:rStyle w:val="eop"/>
          <w:rFonts w:ascii="Century Gothic" w:hAnsi="Century Gothic" w:cs="Courier New"/>
          <w:color w:val="000000"/>
          <w:sz w:val="22"/>
          <w:szCs w:val="22"/>
        </w:rPr>
      </w:pPr>
      <w:r>
        <w:rPr>
          <w:rStyle w:val="normaltextrun"/>
          <w:rFonts w:ascii="Century Gothic" w:hAnsi="Century Gothic" w:cs="Courier New"/>
          <w:color w:val="000000"/>
          <w:sz w:val="22"/>
          <w:szCs w:val="22"/>
        </w:rPr>
        <w:t xml:space="preserve">Julia opens the metal box. </w:t>
      </w:r>
      <w:proofErr w:type="gramStart"/>
      <w:r w:rsidRPr="00AC565F">
        <w:rPr>
          <w:rStyle w:val="normaltextrun"/>
          <w:rFonts w:ascii="Century Gothic" w:hAnsi="Century Gothic" w:cs="Courier New"/>
          <w:color w:val="000000"/>
          <w:sz w:val="22"/>
          <w:szCs w:val="22"/>
        </w:rPr>
        <w:t>l</w:t>
      </w:r>
      <w:proofErr w:type="gramEnd"/>
      <w:r w:rsidRPr="00AC565F">
        <w:rPr>
          <w:rStyle w:val="normaltextrun"/>
          <w:rFonts w:ascii="Century Gothic" w:hAnsi="Century Gothic" w:cs="Courier New"/>
          <w:color w:val="000000"/>
          <w:sz w:val="22"/>
          <w:szCs w:val="22"/>
        </w:rPr>
        <w:t xml:space="preserve"> see a row of little squares. Green, blue, red, black, yellow, purple, orange: the colours seem to glow</w:t>
      </w:r>
      <w:r>
        <w:rPr>
          <w:rStyle w:val="normaltextrun"/>
          <w:rFonts w:ascii="Century Gothic" w:hAnsi="Century Gothic" w:cs="Courier New"/>
          <w:color w:val="000000"/>
          <w:sz w:val="22"/>
          <w:szCs w:val="22"/>
        </w:rPr>
        <w:t>.</w:t>
      </w:r>
      <w:r w:rsidRPr="00AC565F">
        <w:rPr>
          <w:rStyle w:val="eop"/>
          <w:rFonts w:ascii="Century Gothic" w:hAnsi="Century Gothic" w:cs="Courier New"/>
          <w:color w:val="000000"/>
          <w:sz w:val="22"/>
          <w:szCs w:val="22"/>
        </w:rPr>
        <w:t> </w:t>
      </w:r>
      <w:r w:rsidRPr="00AC565F">
        <w:rPr>
          <w:rStyle w:val="normaltextrun"/>
          <w:rFonts w:ascii="Century Gothic" w:hAnsi="Century Gothic" w:cs="Courier New"/>
          <w:color w:val="000000"/>
          <w:sz w:val="22"/>
          <w:szCs w:val="22"/>
        </w:rPr>
        <w:t xml:space="preserve">She pulls out a brush with a thin tuft of a tail at its </w:t>
      </w:r>
      <w:proofErr w:type="gramStart"/>
      <w:r w:rsidRPr="00AC565F">
        <w:rPr>
          <w:rStyle w:val="normaltextrun"/>
          <w:rFonts w:ascii="Century Gothic" w:hAnsi="Century Gothic" w:cs="Courier New"/>
          <w:color w:val="000000"/>
          <w:sz w:val="22"/>
          <w:szCs w:val="22"/>
        </w:rPr>
        <w:t>end,</w:t>
      </w:r>
      <w:proofErr w:type="gramEnd"/>
      <w:r w:rsidRPr="00AC565F">
        <w:rPr>
          <w:rStyle w:val="normaltextrun"/>
          <w:rFonts w:ascii="Century Gothic" w:hAnsi="Century Gothic" w:cs="Courier New"/>
          <w:color w:val="000000"/>
          <w:sz w:val="22"/>
          <w:szCs w:val="22"/>
        </w:rPr>
        <w:t> She dips the brush in water and wets the paper, then taps at the red square.</w:t>
      </w:r>
      <w:r w:rsidRPr="00AC565F">
        <w:rPr>
          <w:rStyle w:val="eop"/>
          <w:rFonts w:ascii="Century Gothic" w:hAnsi="Century Gothic" w:cs="Courier New"/>
          <w:color w:val="000000"/>
          <w:sz w:val="22"/>
          <w:szCs w:val="22"/>
        </w:rPr>
        <w:t> </w:t>
      </w:r>
      <w:r w:rsidRPr="00AC565F">
        <w:rPr>
          <w:rStyle w:val="normaltextrun"/>
          <w:rFonts w:ascii="Century Gothic" w:hAnsi="Century Gothic" w:cs="Courier New"/>
          <w:color w:val="000000"/>
          <w:sz w:val="22"/>
          <w:szCs w:val="22"/>
        </w:rPr>
        <w:t>When the brush meets the damp paper, pink petals of colour unfurl like morning flowers.</w:t>
      </w:r>
      <w:r w:rsidRPr="00AC565F">
        <w:rPr>
          <w:rStyle w:val="eop"/>
          <w:rFonts w:ascii="Century Gothic" w:hAnsi="Century Gothic" w:cs="Courier New"/>
          <w:color w:val="000000"/>
          <w:sz w:val="22"/>
          <w:szCs w:val="22"/>
        </w:rPr>
        <w:t> </w:t>
      </w:r>
      <w:r w:rsidRPr="00AC565F">
        <w:rPr>
          <w:rStyle w:val="eop"/>
          <w:rFonts w:ascii="Century Gothic" w:hAnsi="Century Gothic" w:cs="Courier New"/>
          <w:color w:val="000000"/>
          <w:sz w:val="22"/>
          <w:szCs w:val="22"/>
        </w:rPr>
        <w:t>Julia touches yellow, then blue, and there, suddenly is the green of a freshly woven nest.</w:t>
      </w:r>
    </w:p>
    <w:p w:rsidR="00AC565F" w:rsidRPr="00AC565F" w:rsidRDefault="00AC565F" w:rsidP="00AC565F">
      <w:pPr>
        <w:pStyle w:val="paragraph"/>
        <w:spacing w:before="0" w:beforeAutospacing="0" w:after="0" w:afterAutospacing="0"/>
        <w:ind w:left="30" w:right="180" w:hanging="45"/>
        <w:jc w:val="bot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AC565F" w:rsidRDefault="00AC565F" w:rsidP="00AC565F">
      <w:pPr>
        <w:pStyle w:val="paragraph"/>
        <w:spacing w:before="0" w:beforeAutospacing="0" w:after="0" w:afterAutospacing="0"/>
        <w:ind w:left="45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>She scowls. "It's not right," she says. She glances over her shoulder at me. I try to look encouraging.</w:t>
      </w:r>
      <w:r w:rsidRPr="00AC565F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AC565F" w:rsidRPr="00AC565F" w:rsidRDefault="00AC565F" w:rsidP="00AC565F">
      <w:pPr>
        <w:pStyle w:val="paragraph"/>
        <w:spacing w:before="0" w:beforeAutospacing="0" w:after="0" w:afterAutospacing="0"/>
        <w:ind w:left="45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AC565F" w:rsidRDefault="00AC565F" w:rsidP="00AC565F">
      <w:pPr>
        <w:pStyle w:val="paragraph"/>
        <w:spacing w:before="0" w:beforeAutospacing="0" w:after="0" w:afterAutospacing="0"/>
        <w:ind w:left="-15" w:firstLine="45"/>
        <w:jc w:val="bot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Julia starts to crumple up the paper, </w:t>
      </w:r>
      <w:proofErr w:type="gramStart"/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>then</w:t>
      </w:r>
      <w:proofErr w:type="gramEnd"/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 reconsiders. </w:t>
      </w:r>
      <w:proofErr w:type="gramStart"/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>Instead</w:t>
      </w:r>
      <w:proofErr w:type="gramEnd"/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 she slides it into my cage at the spot where my glass is broken. </w:t>
      </w:r>
    </w:p>
    <w:p w:rsidR="00AC565F" w:rsidRDefault="00AC565F" w:rsidP="00AC565F">
      <w:pPr>
        <w:pStyle w:val="paragraph"/>
        <w:spacing w:before="0" w:beforeAutospacing="0" w:after="0" w:afterAutospacing="0"/>
        <w:ind w:left="-15" w:firstLine="45"/>
        <w:jc w:val="bot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</w:p>
    <w:p w:rsidR="00AC565F" w:rsidRDefault="00AC565F" w:rsidP="00AC565F">
      <w:pPr>
        <w:pStyle w:val="paragraph"/>
        <w:spacing w:before="0" w:beforeAutospacing="0" w:after="0" w:afterAutospacing="0"/>
        <w:ind w:left="-15" w:firstLine="45"/>
        <w:jc w:val="bot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>"Here you go," she says. "A Julia original. That'll be worth millions someday."</w:t>
      </w:r>
      <w:r w:rsidRPr="00AC565F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AC565F" w:rsidRPr="00AC565F" w:rsidRDefault="00AC565F" w:rsidP="00AC565F">
      <w:pPr>
        <w:pStyle w:val="paragraph"/>
        <w:spacing w:before="0" w:beforeAutospacing="0" w:after="0" w:afterAutospacing="0"/>
        <w:ind w:left="-15" w:firstLine="45"/>
        <w:jc w:val="bot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AC565F" w:rsidRDefault="00AC565F" w:rsidP="00AC565F">
      <w:pPr>
        <w:pStyle w:val="paragraph"/>
        <w:spacing w:before="0" w:beforeAutospacing="0" w:after="0" w:afterAutospacing="0"/>
        <w:ind w:left="30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AC565F">
        <w:rPr>
          <w:rStyle w:val="normaltextrun"/>
          <w:rFonts w:ascii="Century Gothic" w:hAnsi="Century Gothic"/>
          <w:color w:val="000000"/>
          <w:sz w:val="22"/>
          <w:szCs w:val="22"/>
        </w:rPr>
        <w:t>Gingerly I pick up the paper. I do not eat a single bite of it.</w:t>
      </w:r>
      <w:r w:rsidRPr="00AC565F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B038B5" w:rsidRDefault="00B038B5">
      <w:bookmarkStart w:id="0" w:name="_GoBack"/>
      <w:bookmarkEnd w:id="0"/>
    </w:p>
    <w:sectPr w:rsidR="00B0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5F"/>
    <w:rsid w:val="00AC565F"/>
    <w:rsid w:val="00B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BF62"/>
  <w15:chartTrackingRefBased/>
  <w15:docId w15:val="{B6785EBA-AC94-4391-ACAA-78EF037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65F"/>
  </w:style>
  <w:style w:type="character" w:customStyle="1" w:styleId="eop">
    <w:name w:val="eop"/>
    <w:basedOn w:val="DefaultParagraphFont"/>
    <w:rsid w:val="00AC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2020-05-01T08:21:00Z</dcterms:created>
  <dcterms:modified xsi:type="dcterms:W3CDTF">2020-05-01T08:26:00Z</dcterms:modified>
</cp:coreProperties>
</file>