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7" w:rsidRPr="00180EC5" w:rsidRDefault="00B637F7" w:rsidP="00B637F7">
      <w:pPr>
        <w:rPr>
          <w:rFonts w:ascii="NTPreCursive" w:hAnsi="NTPreCursive"/>
          <w:sz w:val="24"/>
          <w:szCs w:val="24"/>
          <w:u w:val="single"/>
        </w:rPr>
      </w:pPr>
      <w:bookmarkStart w:id="0" w:name="_GoBack"/>
      <w:bookmarkEnd w:id="0"/>
      <w:r w:rsidRPr="00180EC5">
        <w:rPr>
          <w:rFonts w:ascii="NTPreCursive" w:hAnsi="NTPreCursive"/>
          <w:sz w:val="24"/>
          <w:szCs w:val="24"/>
          <w:u w:val="single"/>
        </w:rPr>
        <w:t xml:space="preserve"> </w:t>
      </w:r>
    </w:p>
    <w:p w:rsidR="00972B5D" w:rsidRPr="00180EC5" w:rsidRDefault="00B637F7" w:rsidP="00BD4E01">
      <w:pPr>
        <w:rPr>
          <w:rFonts w:ascii="NTPreCursive" w:hAnsi="NTPreCursive"/>
          <w:b/>
          <w:sz w:val="28"/>
          <w:szCs w:val="28"/>
          <w:u w:val="single"/>
        </w:rPr>
      </w:pPr>
      <w:r w:rsidRPr="00180EC5">
        <w:rPr>
          <w:rFonts w:ascii="NTPreCursive" w:hAnsi="NTPreCursive"/>
          <w:b/>
          <w:sz w:val="28"/>
          <w:szCs w:val="28"/>
          <w:u w:val="single"/>
        </w:rPr>
        <w:t xml:space="preserve">WALT: Make inferences </w:t>
      </w:r>
      <w:r w:rsidR="0040632D" w:rsidRPr="00180EC5">
        <w:rPr>
          <w:rFonts w:ascii="NTPreCursive" w:hAnsi="NTPreCursive"/>
          <w:b/>
          <w:sz w:val="28"/>
          <w:szCs w:val="28"/>
          <w:u w:val="single"/>
        </w:rPr>
        <w:t>from pictures and videos</w:t>
      </w:r>
      <w:r w:rsidR="00FB5D0F" w:rsidRPr="00180EC5">
        <w:rPr>
          <w:rFonts w:ascii="NTPreCursive" w:hAnsi="NTPreCursive"/>
          <w:b/>
          <w:sz w:val="28"/>
          <w:szCs w:val="28"/>
          <w:u w:val="single"/>
        </w:rPr>
        <w:t>.</w:t>
      </w:r>
    </w:p>
    <w:p w:rsidR="00972B5D" w:rsidRPr="00180EC5" w:rsidRDefault="00972B5D" w:rsidP="00797958">
      <w:pPr>
        <w:pStyle w:val="ListParagraph"/>
        <w:numPr>
          <w:ilvl w:val="0"/>
          <w:numId w:val="2"/>
        </w:numPr>
        <w:ind w:left="0" w:firstLine="0"/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Look at the paragraph</w:t>
      </w:r>
      <w:r w:rsidR="00D45988" w:rsidRPr="00180EC5">
        <w:rPr>
          <w:rFonts w:ascii="NTPreCursive" w:hAnsi="NTPreCursive"/>
          <w:sz w:val="24"/>
          <w:szCs w:val="24"/>
        </w:rPr>
        <w:t xml:space="preserve"> </w:t>
      </w:r>
      <w:r w:rsidRPr="00180EC5">
        <w:rPr>
          <w:rFonts w:ascii="NTPreCursive" w:hAnsi="NTPreCursive"/>
          <w:sz w:val="24"/>
          <w:szCs w:val="24"/>
        </w:rPr>
        <w:t xml:space="preserve">beginning </w:t>
      </w:r>
      <w:r w:rsidRPr="00180EC5">
        <w:rPr>
          <w:rFonts w:ascii="NTPreCursive" w:hAnsi="NTPreCursive"/>
          <w:b/>
          <w:i/>
          <w:sz w:val="24"/>
          <w:szCs w:val="24"/>
        </w:rPr>
        <w:t>‘</w:t>
      </w:r>
      <w:r w:rsidR="00D45988" w:rsidRPr="00180EC5">
        <w:rPr>
          <w:rFonts w:ascii="NTPreCursive" w:hAnsi="NTPreCursive"/>
          <w:b/>
          <w:i/>
          <w:sz w:val="24"/>
          <w:szCs w:val="24"/>
        </w:rPr>
        <w:t>Looking up, Barnum’s furrowed brow…</w:t>
      </w:r>
      <w:r w:rsidR="00180EC5" w:rsidRPr="00180EC5">
        <w:rPr>
          <w:rFonts w:ascii="NTPreCursive" w:hAnsi="NTPreCursive"/>
          <w:b/>
          <w:i/>
          <w:sz w:val="24"/>
          <w:szCs w:val="24"/>
        </w:rPr>
        <w:t>’</w:t>
      </w:r>
    </w:p>
    <w:p w:rsidR="00B637F7" w:rsidRPr="00180EC5" w:rsidRDefault="00D45988" w:rsidP="00B637F7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What shows you that Barnum is feeling hopeful as he looks at his troupe?</w:t>
      </w:r>
      <w:r w:rsidR="00180EC5">
        <w:rPr>
          <w:rFonts w:ascii="NTPreCursive" w:hAnsi="NTPreCursive"/>
          <w:sz w:val="24"/>
          <w:szCs w:val="24"/>
        </w:rPr>
        <w:t xml:space="preserve"> 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45988" w:rsidRPr="00180EC5" w:rsidTr="00775BAB">
        <w:tc>
          <w:tcPr>
            <w:tcW w:w="2405" w:type="dxa"/>
            <w:vAlign w:val="center"/>
          </w:tcPr>
          <w:p w:rsidR="00D45988" w:rsidRPr="00180EC5" w:rsidRDefault="00D45988" w:rsidP="00775BA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180EC5">
              <w:rPr>
                <w:rFonts w:ascii="NTPreCursive" w:hAnsi="NTPreCursive"/>
                <w:sz w:val="24"/>
                <w:szCs w:val="24"/>
              </w:rPr>
              <w:t>What he said:</w:t>
            </w:r>
          </w:p>
        </w:tc>
        <w:tc>
          <w:tcPr>
            <w:tcW w:w="8051" w:type="dxa"/>
          </w:tcPr>
          <w:p w:rsidR="00D45988" w:rsidRPr="00180EC5" w:rsidRDefault="00D45988">
            <w:pPr>
              <w:rPr>
                <w:rFonts w:ascii="NTPreCursive" w:hAnsi="NTPreCursive"/>
                <w:sz w:val="24"/>
                <w:szCs w:val="24"/>
              </w:rPr>
            </w:pPr>
          </w:p>
          <w:p w:rsidR="00775BAB" w:rsidRPr="00180EC5" w:rsidRDefault="00775BAB">
            <w:pPr>
              <w:rPr>
                <w:rFonts w:ascii="NTPreCursive" w:hAnsi="NTPreCursive"/>
                <w:sz w:val="24"/>
                <w:szCs w:val="24"/>
              </w:rPr>
            </w:pPr>
          </w:p>
          <w:p w:rsidR="00775BAB" w:rsidRPr="00180EC5" w:rsidRDefault="00775BAB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D45988" w:rsidRPr="00180EC5" w:rsidTr="00775BAB">
        <w:tc>
          <w:tcPr>
            <w:tcW w:w="2405" w:type="dxa"/>
            <w:vAlign w:val="center"/>
          </w:tcPr>
          <w:p w:rsidR="00D45988" w:rsidRPr="00180EC5" w:rsidRDefault="00D45988" w:rsidP="00775BAB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180EC5">
              <w:rPr>
                <w:rFonts w:ascii="NTPreCursive" w:hAnsi="NTPreCursive"/>
                <w:sz w:val="24"/>
                <w:szCs w:val="24"/>
              </w:rPr>
              <w:t>What he did:</w:t>
            </w:r>
          </w:p>
        </w:tc>
        <w:tc>
          <w:tcPr>
            <w:tcW w:w="8051" w:type="dxa"/>
          </w:tcPr>
          <w:p w:rsidR="00D45988" w:rsidRPr="00180EC5" w:rsidRDefault="00D45988">
            <w:pPr>
              <w:rPr>
                <w:rFonts w:ascii="NTPreCursive" w:hAnsi="NTPreCursive"/>
                <w:sz w:val="24"/>
                <w:szCs w:val="24"/>
              </w:rPr>
            </w:pPr>
          </w:p>
          <w:p w:rsidR="00775BAB" w:rsidRPr="00180EC5" w:rsidRDefault="00775BAB">
            <w:pPr>
              <w:rPr>
                <w:rFonts w:ascii="NTPreCursive" w:hAnsi="NTPreCursive"/>
                <w:sz w:val="24"/>
                <w:szCs w:val="24"/>
              </w:rPr>
            </w:pPr>
          </w:p>
          <w:p w:rsidR="00775BAB" w:rsidRPr="00180EC5" w:rsidRDefault="00775BAB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E54EBE" w:rsidRPr="00180EC5" w:rsidRDefault="0073722B" w:rsidP="00797958">
      <w:pPr>
        <w:pStyle w:val="ListParagraph"/>
        <w:numPr>
          <w:ilvl w:val="0"/>
          <w:numId w:val="2"/>
        </w:numPr>
        <w:ind w:left="0" w:firstLine="0"/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 xml:space="preserve">Using the text and the scene that you have watched, identify two things that show you how the atmosphere changes </w:t>
      </w:r>
    </w:p>
    <w:p w:rsidR="00775BAB" w:rsidRPr="00180EC5" w:rsidRDefault="00836CA5" w:rsidP="00836CA5">
      <w:pPr>
        <w:pStyle w:val="ListParagraph"/>
        <w:ind w:left="0"/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 xml:space="preserve">          </w:t>
      </w:r>
      <w:r w:rsidR="0073722B" w:rsidRPr="00180EC5">
        <w:rPr>
          <w:rFonts w:ascii="NTPreCursive" w:hAnsi="NTPreCursive"/>
          <w:sz w:val="24"/>
          <w:szCs w:val="24"/>
        </w:rPr>
        <w:t>throughout the scene?</w:t>
      </w:r>
      <w:r w:rsidR="00180EC5">
        <w:rPr>
          <w:rFonts w:ascii="NTPreCursive" w:hAnsi="NTPreCursive"/>
          <w:sz w:val="24"/>
          <w:szCs w:val="24"/>
        </w:rPr>
        <w:t xml:space="preserve"> (2 marks)</w:t>
      </w:r>
    </w:p>
    <w:p w:rsidR="00775BAB" w:rsidRPr="00180EC5" w:rsidRDefault="00775BAB" w:rsidP="00797958">
      <w:pPr>
        <w:pStyle w:val="ListParagraph"/>
        <w:numPr>
          <w:ilvl w:val="0"/>
          <w:numId w:val="2"/>
        </w:numPr>
        <w:ind w:left="0" w:firstLine="0"/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W</w:t>
      </w:r>
      <w:r w:rsidR="00A71DC9" w:rsidRPr="00180EC5">
        <w:rPr>
          <w:rFonts w:ascii="NTPreCursive" w:hAnsi="NTPreCursive"/>
          <w:sz w:val="24"/>
          <w:szCs w:val="24"/>
        </w:rPr>
        <w:t xml:space="preserve">hich sentence below </w:t>
      </w:r>
      <w:r w:rsidR="00A71DC9" w:rsidRPr="00180EC5">
        <w:rPr>
          <w:rFonts w:ascii="NTPreCursive" w:hAnsi="NTPreCursive"/>
          <w:b/>
          <w:sz w:val="24"/>
          <w:szCs w:val="24"/>
        </w:rPr>
        <w:t>best</w:t>
      </w:r>
      <w:r w:rsidR="00A71DC9" w:rsidRPr="00180EC5">
        <w:rPr>
          <w:rFonts w:ascii="NTPreCursive" w:hAnsi="NTPreCursive"/>
          <w:sz w:val="24"/>
          <w:szCs w:val="24"/>
        </w:rPr>
        <w:t xml:space="preserve"> describes the portraits?</w:t>
      </w:r>
      <w:r w:rsidR="00180EC5">
        <w:rPr>
          <w:rFonts w:ascii="NTPreCursive" w:hAnsi="NTPreCursive"/>
          <w:sz w:val="24"/>
          <w:szCs w:val="24"/>
        </w:rPr>
        <w:t xml:space="preserve"> (1 mark)</w:t>
      </w:r>
    </w:p>
    <w:tbl>
      <w:tblPr>
        <w:tblStyle w:val="TableGrid"/>
        <w:tblpPr w:leftFromText="180" w:rightFromText="180" w:vertAnchor="text" w:horzAnchor="page" w:tblpX="6665" w:tblpY="-25"/>
        <w:tblW w:w="0" w:type="auto"/>
        <w:tblLook w:val="04A0" w:firstRow="1" w:lastRow="0" w:firstColumn="1" w:lastColumn="0" w:noHBand="0" w:noVBand="1"/>
      </w:tblPr>
      <w:tblGrid>
        <w:gridCol w:w="533"/>
      </w:tblGrid>
      <w:tr w:rsidR="00836CA5" w:rsidRPr="00180EC5" w:rsidTr="00836CA5">
        <w:trPr>
          <w:trHeight w:val="468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836CA5" w:rsidRPr="00180EC5" w:rsidTr="00836CA5">
        <w:trPr>
          <w:trHeight w:val="468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836CA5" w:rsidRPr="00180EC5" w:rsidTr="00836CA5">
        <w:trPr>
          <w:trHeight w:val="499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836CA5" w:rsidRPr="00180EC5" w:rsidTr="00836CA5">
        <w:trPr>
          <w:trHeight w:val="439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FB5D0F" w:rsidRPr="00180EC5" w:rsidRDefault="00FB5D0F" w:rsidP="00A71DC9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They were all pictures of his close family</w:t>
      </w:r>
    </w:p>
    <w:p w:rsidR="00FB5D0F" w:rsidRPr="00180EC5" w:rsidRDefault="00FB5D0F" w:rsidP="00A71DC9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They were of kings, queens, politicians, famous people and his family</w:t>
      </w:r>
    </w:p>
    <w:p w:rsidR="00FB5D0F" w:rsidRPr="00180EC5" w:rsidRDefault="00FB5D0F" w:rsidP="00A71DC9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They had been there for a very long time</w:t>
      </w:r>
    </w:p>
    <w:p w:rsidR="00FB5D0F" w:rsidRPr="00180EC5" w:rsidRDefault="00FB5D0F" w:rsidP="00A71DC9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They were people he didn’t really know</w:t>
      </w:r>
    </w:p>
    <w:p w:rsidR="00836CA5" w:rsidRDefault="00836CA5" w:rsidP="00FB5D0F">
      <w:pPr>
        <w:rPr>
          <w:rFonts w:ascii="NTPreCursive" w:hAnsi="NTPreCursive"/>
          <w:b/>
          <w:i/>
          <w:sz w:val="24"/>
          <w:szCs w:val="24"/>
        </w:rPr>
      </w:pPr>
    </w:p>
    <w:p w:rsidR="006A2CFE" w:rsidRPr="00836CA5" w:rsidRDefault="006A2CFE" w:rsidP="00836CA5">
      <w:pPr>
        <w:pStyle w:val="ListParagraph"/>
        <w:numPr>
          <w:ilvl w:val="0"/>
          <w:numId w:val="2"/>
        </w:numPr>
        <w:ind w:left="0" w:firstLine="0"/>
        <w:rPr>
          <w:rFonts w:ascii="NTPreCursive" w:hAnsi="NTPreCursive"/>
          <w:b/>
          <w:i/>
          <w:sz w:val="24"/>
          <w:szCs w:val="24"/>
        </w:rPr>
      </w:pPr>
      <w:r w:rsidRPr="00836CA5">
        <w:rPr>
          <w:rFonts w:ascii="NTPreCursive" w:hAnsi="NTPreCursive"/>
          <w:b/>
          <w:i/>
          <w:sz w:val="24"/>
          <w:szCs w:val="24"/>
        </w:rPr>
        <w:t xml:space="preserve">a roaring chorus of cheers and song reverberated between the antiquated walls </w:t>
      </w:r>
    </w:p>
    <w:p w:rsidR="00180EC5" w:rsidRPr="00180EC5" w:rsidRDefault="00FB5D0F" w:rsidP="00FB5D0F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 xml:space="preserve">What does the word </w:t>
      </w:r>
      <w:r w:rsidR="006A2CFE">
        <w:rPr>
          <w:rFonts w:ascii="NTPreCursive" w:hAnsi="NTPreCursive"/>
          <w:sz w:val="24"/>
          <w:szCs w:val="24"/>
        </w:rPr>
        <w:t>reverberated</w:t>
      </w:r>
      <w:r w:rsidRPr="00180EC5">
        <w:rPr>
          <w:rFonts w:ascii="NTPreCursive" w:hAnsi="NTPreCursive"/>
          <w:sz w:val="24"/>
          <w:szCs w:val="24"/>
        </w:rPr>
        <w:t xml:space="preserve"> mean in this sentence?</w:t>
      </w:r>
      <w:r w:rsidR="00180EC5">
        <w:rPr>
          <w:rFonts w:ascii="NTPreCursive" w:hAnsi="NTPreCursive"/>
          <w:sz w:val="24"/>
          <w:szCs w:val="24"/>
        </w:rPr>
        <w:t xml:space="preserve"> (1 mark)</w:t>
      </w:r>
    </w:p>
    <w:tbl>
      <w:tblPr>
        <w:tblStyle w:val="TableGrid"/>
        <w:tblpPr w:leftFromText="180" w:rightFromText="180" w:vertAnchor="text" w:horzAnchor="page" w:tblpX="1709" w:tblpY="-55"/>
        <w:tblW w:w="0" w:type="auto"/>
        <w:tblLook w:val="04A0" w:firstRow="1" w:lastRow="0" w:firstColumn="1" w:lastColumn="0" w:noHBand="0" w:noVBand="1"/>
      </w:tblPr>
      <w:tblGrid>
        <w:gridCol w:w="533"/>
      </w:tblGrid>
      <w:tr w:rsidR="00836CA5" w:rsidRPr="00180EC5" w:rsidTr="00836CA5">
        <w:trPr>
          <w:trHeight w:val="468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836CA5" w:rsidRPr="00180EC5" w:rsidTr="00836CA5">
        <w:trPr>
          <w:trHeight w:val="468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836CA5" w:rsidRPr="00180EC5" w:rsidTr="00836CA5">
        <w:trPr>
          <w:trHeight w:val="499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836CA5" w:rsidRPr="00180EC5" w:rsidTr="00836CA5">
        <w:trPr>
          <w:trHeight w:val="439"/>
        </w:trPr>
        <w:tc>
          <w:tcPr>
            <w:tcW w:w="533" w:type="dxa"/>
          </w:tcPr>
          <w:p w:rsidR="00836CA5" w:rsidRPr="00180EC5" w:rsidRDefault="00836CA5" w:rsidP="00836CA5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FB5D0F" w:rsidRPr="00180EC5" w:rsidRDefault="00180EC5" w:rsidP="00FB5D0F">
      <w:pPr>
        <w:rPr>
          <w:rFonts w:ascii="NTPreCursive" w:hAnsi="NTPreCursive"/>
          <w:sz w:val="24"/>
          <w:szCs w:val="24"/>
        </w:rPr>
      </w:pPr>
      <w:r w:rsidRPr="00180EC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E85201E">
            <wp:simplePos x="0" y="0"/>
            <wp:positionH relativeFrom="margin">
              <wp:posOffset>3348812</wp:posOffset>
            </wp:positionH>
            <wp:positionV relativeFrom="paragraph">
              <wp:posOffset>150289</wp:posOffset>
            </wp:positionV>
            <wp:extent cx="3104515" cy="2068830"/>
            <wp:effectExtent l="0" t="0" r="635" b="7620"/>
            <wp:wrapSquare wrapText="bothSides"/>
            <wp:docPr id="6" name="Picture 6" descr="Image result for greatest showman stills fire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greatest showman stills fire sc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CFE">
        <w:rPr>
          <w:rFonts w:ascii="NTPreCursive" w:hAnsi="NTPreCursive"/>
          <w:sz w:val="24"/>
          <w:szCs w:val="24"/>
        </w:rPr>
        <w:t>loudly</w:t>
      </w:r>
    </w:p>
    <w:p w:rsidR="00FB5D0F" w:rsidRPr="00180EC5" w:rsidRDefault="006A2CFE" w:rsidP="00FB5D0F">
      <w:p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stopped</w:t>
      </w:r>
    </w:p>
    <w:p w:rsidR="00FB5D0F" w:rsidRPr="00180EC5" w:rsidRDefault="006A2CFE" w:rsidP="00FB5D0F">
      <w:p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echoed</w:t>
      </w:r>
    </w:p>
    <w:p w:rsidR="00FB5D0F" w:rsidRPr="00180EC5" w:rsidRDefault="006A2CFE" w:rsidP="00FB5D0F">
      <w:pPr>
        <w:rPr>
          <w:rFonts w:ascii="NTPreCursive" w:hAnsi="NTPreCursive"/>
          <w:sz w:val="24"/>
          <w:szCs w:val="24"/>
        </w:rPr>
      </w:pPr>
      <w:r>
        <w:rPr>
          <w:rFonts w:ascii="NTPreCursive" w:hAnsi="NTPreCursive"/>
          <w:sz w:val="24"/>
          <w:szCs w:val="24"/>
        </w:rPr>
        <w:t>ran</w:t>
      </w:r>
    </w:p>
    <w:p w:rsidR="00FB5D0F" w:rsidRPr="00180EC5" w:rsidRDefault="00FB5D0F" w:rsidP="00FB5D0F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 xml:space="preserve"> </w:t>
      </w:r>
    </w:p>
    <w:p w:rsidR="00775BAB" w:rsidRPr="00180EC5" w:rsidRDefault="00FB5D0F" w:rsidP="00797958">
      <w:pPr>
        <w:pStyle w:val="ListParagraph"/>
        <w:numPr>
          <w:ilvl w:val="0"/>
          <w:numId w:val="2"/>
        </w:numPr>
        <w:ind w:left="360"/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Looking at this image, can you describe what might be happening?</w:t>
      </w:r>
      <w:r w:rsidR="00797958" w:rsidRPr="00180EC5">
        <w:rPr>
          <w:rFonts w:ascii="NTPreCursive" w:hAnsi="NTPreCursive"/>
          <w:sz w:val="24"/>
          <w:szCs w:val="24"/>
        </w:rPr>
        <w:t xml:space="preserve"> Justify your answer</w:t>
      </w:r>
      <w:r w:rsidR="00180EC5" w:rsidRPr="00180EC5">
        <w:rPr>
          <w:rFonts w:ascii="NTPreCursive" w:hAnsi="NTPreCursive"/>
          <w:sz w:val="24"/>
          <w:szCs w:val="24"/>
        </w:rPr>
        <w:t>, referring to the image.</w:t>
      </w:r>
    </w:p>
    <w:p w:rsidR="00180EC5" w:rsidRPr="00180EC5" w:rsidRDefault="00180EC5" w:rsidP="00180EC5">
      <w:pPr>
        <w:pStyle w:val="ListParagraph"/>
        <w:ind w:left="360"/>
        <w:rPr>
          <w:rFonts w:ascii="NTPreCursive" w:hAnsi="NTPreCursive"/>
          <w:b/>
          <w:sz w:val="24"/>
          <w:szCs w:val="24"/>
        </w:rPr>
      </w:pPr>
      <w:r w:rsidRPr="00180EC5">
        <w:rPr>
          <w:rFonts w:ascii="NTPreCursive" w:hAnsi="NTPreCursive"/>
          <w:b/>
          <w:sz w:val="24"/>
          <w:szCs w:val="24"/>
        </w:rPr>
        <w:t>(Clue: facial expressions and body language)</w:t>
      </w:r>
      <w:r>
        <w:rPr>
          <w:rFonts w:ascii="NTPreCursive" w:hAnsi="NTPreCursive"/>
          <w:b/>
          <w:sz w:val="24"/>
          <w:szCs w:val="24"/>
        </w:rPr>
        <w:t xml:space="preserve"> </w:t>
      </w:r>
      <w:r>
        <w:rPr>
          <w:rFonts w:ascii="NTPreCursive" w:hAnsi="NTPreCursive"/>
          <w:sz w:val="24"/>
          <w:szCs w:val="24"/>
        </w:rPr>
        <w:t>(2 marks)</w:t>
      </w:r>
    </w:p>
    <w:p w:rsidR="00797958" w:rsidRPr="00180EC5" w:rsidRDefault="00797958" w:rsidP="00797958">
      <w:pPr>
        <w:pStyle w:val="ListParagraph"/>
        <w:ind w:left="360"/>
        <w:rPr>
          <w:rFonts w:ascii="NTPreCursive" w:hAnsi="NTPreCursive"/>
          <w:sz w:val="24"/>
          <w:szCs w:val="24"/>
        </w:rPr>
      </w:pPr>
    </w:p>
    <w:p w:rsidR="00180EC5" w:rsidRPr="00180EC5" w:rsidRDefault="00180EC5" w:rsidP="00180EC5">
      <w:pPr>
        <w:pStyle w:val="ListParagraph"/>
        <w:numPr>
          <w:ilvl w:val="0"/>
          <w:numId w:val="2"/>
        </w:numPr>
        <w:ind w:left="142" w:hanging="142"/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 xml:space="preserve">Look at the paragraph beginning </w:t>
      </w:r>
      <w:r w:rsidRPr="00180EC5">
        <w:rPr>
          <w:rFonts w:ascii="NTPreCursive" w:hAnsi="NTPreCursive"/>
          <w:b/>
          <w:i/>
          <w:sz w:val="24"/>
          <w:szCs w:val="24"/>
        </w:rPr>
        <w:t xml:space="preserve">‘Standing still for a split second, Barnum’s eye was…’ </w:t>
      </w:r>
      <w:r w:rsidRPr="00180EC5">
        <w:rPr>
          <w:rFonts w:ascii="NTPreCursive" w:hAnsi="NTPreCursive"/>
          <w:sz w:val="24"/>
          <w:szCs w:val="24"/>
        </w:rPr>
        <w:t xml:space="preserve"> and watch the clip.</w:t>
      </w:r>
    </w:p>
    <w:p w:rsidR="00180EC5" w:rsidRPr="00180EC5" w:rsidRDefault="00180EC5" w:rsidP="00180EC5">
      <w:pPr>
        <w:rPr>
          <w:rFonts w:ascii="NTPreCursive" w:hAnsi="NTPreCursive"/>
          <w:sz w:val="24"/>
          <w:szCs w:val="24"/>
        </w:rPr>
      </w:pPr>
      <w:r w:rsidRPr="00180EC5">
        <w:rPr>
          <w:rFonts w:ascii="NTPreCursive" w:hAnsi="NTPreCursive"/>
          <w:sz w:val="24"/>
          <w:szCs w:val="24"/>
        </w:rPr>
        <w:t>What shows you that Barnum has decided to go and look for his family?</w:t>
      </w:r>
      <w:r>
        <w:rPr>
          <w:rFonts w:ascii="NTPreCursive" w:hAnsi="NTPreCursive"/>
          <w:sz w:val="24"/>
          <w:szCs w:val="24"/>
        </w:rPr>
        <w:t xml:space="preserve"> 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80EC5" w:rsidRPr="00180EC5" w:rsidTr="007A3CA6">
        <w:tc>
          <w:tcPr>
            <w:tcW w:w="2405" w:type="dxa"/>
            <w:vAlign w:val="center"/>
          </w:tcPr>
          <w:p w:rsidR="00180EC5" w:rsidRPr="00180EC5" w:rsidRDefault="00180EC5" w:rsidP="007A3CA6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180EC5">
              <w:rPr>
                <w:rFonts w:ascii="NTPreCursive" w:hAnsi="NTPreCursive"/>
                <w:sz w:val="24"/>
                <w:szCs w:val="24"/>
              </w:rPr>
              <w:t>What he sa</w:t>
            </w:r>
            <w:r w:rsidR="00CE643B">
              <w:rPr>
                <w:rFonts w:ascii="NTPreCursive" w:hAnsi="NTPreCursive"/>
                <w:sz w:val="24"/>
                <w:szCs w:val="24"/>
              </w:rPr>
              <w:t>w</w:t>
            </w:r>
            <w:r w:rsidRPr="00180EC5">
              <w:rPr>
                <w:rFonts w:ascii="NTPreCursive" w:hAnsi="NTPreCursive"/>
                <w:sz w:val="24"/>
                <w:szCs w:val="24"/>
              </w:rPr>
              <w:t>:</w:t>
            </w:r>
          </w:p>
        </w:tc>
        <w:tc>
          <w:tcPr>
            <w:tcW w:w="8051" w:type="dxa"/>
          </w:tcPr>
          <w:p w:rsidR="00180EC5" w:rsidRPr="00180EC5" w:rsidRDefault="00180EC5" w:rsidP="007A3CA6">
            <w:pPr>
              <w:rPr>
                <w:rFonts w:ascii="NTPreCursive" w:hAnsi="NTPreCursive"/>
                <w:sz w:val="24"/>
                <w:szCs w:val="24"/>
              </w:rPr>
            </w:pPr>
          </w:p>
          <w:p w:rsidR="00180EC5" w:rsidRPr="00180EC5" w:rsidRDefault="00180EC5" w:rsidP="007A3CA6">
            <w:pPr>
              <w:rPr>
                <w:rFonts w:ascii="NTPreCursive" w:hAnsi="NTPreCursive"/>
                <w:sz w:val="24"/>
                <w:szCs w:val="24"/>
              </w:rPr>
            </w:pPr>
          </w:p>
          <w:p w:rsidR="00180EC5" w:rsidRPr="00180EC5" w:rsidRDefault="00180EC5" w:rsidP="007A3CA6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  <w:tr w:rsidR="00180EC5" w:rsidRPr="00180EC5" w:rsidTr="007A3CA6">
        <w:tc>
          <w:tcPr>
            <w:tcW w:w="2405" w:type="dxa"/>
            <w:vAlign w:val="center"/>
          </w:tcPr>
          <w:p w:rsidR="00180EC5" w:rsidRPr="00180EC5" w:rsidRDefault="00180EC5" w:rsidP="007A3CA6">
            <w:pPr>
              <w:jc w:val="center"/>
              <w:rPr>
                <w:rFonts w:ascii="NTPreCursive" w:hAnsi="NTPreCursive"/>
                <w:sz w:val="24"/>
                <w:szCs w:val="24"/>
              </w:rPr>
            </w:pPr>
            <w:r w:rsidRPr="00180EC5">
              <w:rPr>
                <w:rFonts w:ascii="NTPreCursive" w:hAnsi="NTPreCursive"/>
                <w:sz w:val="24"/>
                <w:szCs w:val="24"/>
              </w:rPr>
              <w:lastRenderedPageBreak/>
              <w:t>What he did:</w:t>
            </w:r>
          </w:p>
        </w:tc>
        <w:tc>
          <w:tcPr>
            <w:tcW w:w="8051" w:type="dxa"/>
          </w:tcPr>
          <w:p w:rsidR="00180EC5" w:rsidRPr="00180EC5" w:rsidRDefault="00180EC5" w:rsidP="007A3CA6">
            <w:pPr>
              <w:rPr>
                <w:rFonts w:ascii="NTPreCursive" w:hAnsi="NTPreCursive"/>
                <w:sz w:val="24"/>
                <w:szCs w:val="24"/>
              </w:rPr>
            </w:pPr>
          </w:p>
          <w:p w:rsidR="00180EC5" w:rsidRPr="00180EC5" w:rsidRDefault="00180EC5" w:rsidP="007A3CA6">
            <w:pPr>
              <w:rPr>
                <w:rFonts w:ascii="NTPreCursive" w:hAnsi="NTPreCursive"/>
                <w:sz w:val="24"/>
                <w:szCs w:val="24"/>
              </w:rPr>
            </w:pPr>
          </w:p>
          <w:p w:rsidR="00180EC5" w:rsidRPr="00180EC5" w:rsidRDefault="00180EC5" w:rsidP="007A3CA6">
            <w:pPr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180EC5" w:rsidRPr="00180EC5" w:rsidRDefault="00180EC5" w:rsidP="00180EC5">
      <w:pPr>
        <w:rPr>
          <w:rFonts w:ascii="NTPreCursive" w:hAnsi="NTPreCursive"/>
          <w:sz w:val="32"/>
          <w:szCs w:val="32"/>
        </w:rPr>
      </w:pPr>
    </w:p>
    <w:sectPr w:rsidR="00180EC5" w:rsidRPr="00180EC5" w:rsidSect="00B63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C5" w:rsidRDefault="00180EC5" w:rsidP="00180EC5">
      <w:pPr>
        <w:spacing w:after="0" w:line="240" w:lineRule="auto"/>
      </w:pPr>
      <w:r>
        <w:separator/>
      </w:r>
    </w:p>
  </w:endnote>
  <w:endnote w:type="continuationSeparator" w:id="0">
    <w:p w:rsidR="00180EC5" w:rsidRDefault="00180EC5" w:rsidP="0018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C5" w:rsidRDefault="00180EC5" w:rsidP="00180EC5">
      <w:pPr>
        <w:spacing w:after="0" w:line="240" w:lineRule="auto"/>
      </w:pPr>
      <w:r>
        <w:separator/>
      </w:r>
    </w:p>
  </w:footnote>
  <w:footnote w:type="continuationSeparator" w:id="0">
    <w:p w:rsidR="00180EC5" w:rsidRDefault="00180EC5" w:rsidP="0018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2A38"/>
    <w:multiLevelType w:val="hybridMultilevel"/>
    <w:tmpl w:val="8B3AAA96"/>
    <w:lvl w:ilvl="0" w:tplc="03704C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0513"/>
    <w:multiLevelType w:val="hybridMultilevel"/>
    <w:tmpl w:val="9F6C63DC"/>
    <w:lvl w:ilvl="0" w:tplc="88A6CC24">
      <w:start w:val="1"/>
      <w:numFmt w:val="decimal"/>
      <w:lvlText w:val="%1.)"/>
      <w:lvlJc w:val="left"/>
      <w:pPr>
        <w:ind w:left="501" w:hanging="360"/>
      </w:pPr>
      <w:rPr>
        <w:rFonts w:ascii="NTPreCursive" w:hAnsi="NTPreCursive" w:hint="default"/>
        <w:b w:val="0"/>
        <w:i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F"/>
    <w:rsid w:val="00180EC5"/>
    <w:rsid w:val="0040632D"/>
    <w:rsid w:val="00410A86"/>
    <w:rsid w:val="004C6288"/>
    <w:rsid w:val="006A2CFE"/>
    <w:rsid w:val="0073722B"/>
    <w:rsid w:val="00775BAB"/>
    <w:rsid w:val="00784F85"/>
    <w:rsid w:val="00797958"/>
    <w:rsid w:val="00836CA5"/>
    <w:rsid w:val="0087135F"/>
    <w:rsid w:val="00972B5D"/>
    <w:rsid w:val="00A71DC9"/>
    <w:rsid w:val="00AD52C2"/>
    <w:rsid w:val="00B637F7"/>
    <w:rsid w:val="00BD4E01"/>
    <w:rsid w:val="00CE643B"/>
    <w:rsid w:val="00D45988"/>
    <w:rsid w:val="00E54EBE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844E"/>
  <w15:chartTrackingRefBased/>
  <w15:docId w15:val="{2D7DB919-25B6-4812-93CA-065F4E0D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01"/>
    <w:pPr>
      <w:ind w:left="720"/>
      <w:contextualSpacing/>
    </w:pPr>
  </w:style>
  <w:style w:type="table" w:styleId="TableGrid">
    <w:name w:val="Table Grid"/>
    <w:basedOn w:val="TableNormal"/>
    <w:uiPriority w:val="39"/>
    <w:rsid w:val="00D4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C5"/>
  </w:style>
  <w:style w:type="paragraph" w:styleId="Footer">
    <w:name w:val="footer"/>
    <w:basedOn w:val="Normal"/>
    <w:link w:val="FooterChar"/>
    <w:uiPriority w:val="99"/>
    <w:unhideWhenUsed/>
    <w:rsid w:val="00180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0" ma:contentTypeDescription="Create a new document." ma:contentTypeScope="" ma:versionID="8480d1bb818aeeef44ed6ea63815b6d8">
  <xsd:schema xmlns:xsd="http://www.w3.org/2001/XMLSchema" xmlns:xs="http://www.w3.org/2001/XMLSchema" xmlns:p="http://schemas.microsoft.com/office/2006/metadata/properties" xmlns:ns2="08aaa689-2929-4581-949a-7bb239b3fff8" targetNamespace="http://schemas.microsoft.com/office/2006/metadata/properties" ma:root="true" ma:fieldsID="f5a37a68d82b8640a2acba245547b3e5" ns2:_="">
    <xsd:import namespace="08aaa689-2929-4581-949a-7bb239b3f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DA016-82AF-40F3-B93D-0204F0251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05B9C-4B28-4D57-B264-4629C5E930D6}"/>
</file>

<file path=customXml/itemProps3.xml><?xml version="1.0" encoding="utf-8"?>
<ds:datastoreItem xmlns:ds="http://schemas.openxmlformats.org/officeDocument/2006/customXml" ds:itemID="{9C160121-862F-4E53-8730-A3998B1EB40A}"/>
</file>

<file path=customXml/itemProps4.xml><?xml version="1.0" encoding="utf-8"?>
<ds:datastoreItem xmlns:ds="http://schemas.openxmlformats.org/officeDocument/2006/customXml" ds:itemID="{8D78C373-A4A8-4EA4-8BA1-80DD46D21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Davies</dc:creator>
  <cp:keywords/>
  <dc:description/>
  <cp:lastModifiedBy>Rebecca Mohebi</cp:lastModifiedBy>
  <cp:revision>2</cp:revision>
  <dcterms:created xsi:type="dcterms:W3CDTF">2020-04-23T10:26:00Z</dcterms:created>
  <dcterms:modified xsi:type="dcterms:W3CDTF">2020-04-23T10:26:00Z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