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6161"/>
      </w:tblGrid>
      <w:tr w:rsidR="001F4431" w:rsidRPr="00BE0F38" w14:paraId="76B9F4A7" w14:textId="77777777" w:rsidTr="007C3580">
        <w:trPr>
          <w:trHeight w:val="206"/>
        </w:trPr>
        <w:tc>
          <w:tcPr>
            <w:tcW w:w="4111" w:type="dxa"/>
            <w:vAlign w:val="center"/>
          </w:tcPr>
          <w:p w14:paraId="5FD97677" w14:textId="268FC0F1" w:rsidR="001F4431" w:rsidRPr="00E9132B" w:rsidRDefault="001F4431" w:rsidP="00BE0F38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E9132B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The structure</w:t>
            </w:r>
          </w:p>
        </w:tc>
        <w:tc>
          <w:tcPr>
            <w:tcW w:w="6161" w:type="dxa"/>
            <w:vAlign w:val="center"/>
          </w:tcPr>
          <w:p w14:paraId="247D51DB" w14:textId="1C918B86" w:rsidR="001F4431" w:rsidRPr="00BE0F38" w:rsidRDefault="00D64F47" w:rsidP="00BE0F38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Tick if complete</w:t>
            </w:r>
          </w:p>
        </w:tc>
      </w:tr>
      <w:tr w:rsidR="00CD1CAA" w:rsidRPr="00BE0F38" w14:paraId="1AD06B15" w14:textId="77777777" w:rsidTr="007C3580">
        <w:trPr>
          <w:trHeight w:val="370"/>
        </w:trPr>
        <w:tc>
          <w:tcPr>
            <w:tcW w:w="4111" w:type="dxa"/>
            <w:vAlign w:val="center"/>
          </w:tcPr>
          <w:p w14:paraId="7ADFFE1E" w14:textId="187EAF7C" w:rsidR="00CD1CAA" w:rsidRPr="00E9132B" w:rsidRDefault="00E16771" w:rsidP="007C3580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OpenDyslexicAlta" w:hAnsi="OpenDyslexicAlta" w:cs="Monotype Corsiva"/>
                <w:b/>
                <w:color w:val="FF0000"/>
                <w:sz w:val="16"/>
                <w:szCs w:val="18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</w:t>
            </w:r>
            <w:r w:rsidR="00AF324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1 –</w:t>
            </w:r>
            <w:r w:rsidR="001E1A8E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 </w:t>
            </w:r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Character </w:t>
            </w:r>
            <w:proofErr w:type="spellStart"/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descripton</w:t>
            </w:r>
            <w:proofErr w:type="spellEnd"/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/dialogue/setting</w:t>
            </w:r>
            <w:r w:rsidR="00AF324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 </w:t>
            </w:r>
          </w:p>
        </w:tc>
        <w:tc>
          <w:tcPr>
            <w:tcW w:w="6161" w:type="dxa"/>
            <w:vAlign w:val="center"/>
          </w:tcPr>
          <w:p w14:paraId="0A989673" w14:textId="476A5573" w:rsidR="00E16771" w:rsidRPr="00BE0F38" w:rsidRDefault="00E16771" w:rsidP="00E16771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502541E5" w14:textId="77777777" w:rsidTr="007C3580">
        <w:trPr>
          <w:trHeight w:val="377"/>
        </w:trPr>
        <w:tc>
          <w:tcPr>
            <w:tcW w:w="4111" w:type="dxa"/>
            <w:vAlign w:val="center"/>
          </w:tcPr>
          <w:p w14:paraId="48A8CC09" w14:textId="49D49362" w:rsidR="00CD1CAA" w:rsidRPr="00E9132B" w:rsidRDefault="00E16771" w:rsidP="001E1A8E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18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</w:t>
            </w:r>
            <w:r w:rsidR="00AF324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2 – </w:t>
            </w:r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Character </w:t>
            </w:r>
            <w:proofErr w:type="spellStart"/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descripton</w:t>
            </w:r>
            <w:proofErr w:type="spellEnd"/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/dialogue/setting</w:t>
            </w:r>
          </w:p>
        </w:tc>
        <w:tc>
          <w:tcPr>
            <w:tcW w:w="6161" w:type="dxa"/>
            <w:vAlign w:val="center"/>
          </w:tcPr>
          <w:p w14:paraId="00DA4211" w14:textId="064974E2" w:rsidR="001E1A8E" w:rsidRPr="00BE0F38" w:rsidRDefault="001E1A8E" w:rsidP="001E1A8E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AF3240" w:rsidRPr="00BE0F38" w14:paraId="526A456A" w14:textId="77777777" w:rsidTr="007C3580">
        <w:trPr>
          <w:trHeight w:val="412"/>
        </w:trPr>
        <w:tc>
          <w:tcPr>
            <w:tcW w:w="4111" w:type="dxa"/>
            <w:vAlign w:val="center"/>
          </w:tcPr>
          <w:p w14:paraId="3DF4FBFE" w14:textId="6951FC9C" w:rsidR="00AF3240" w:rsidRDefault="00E16771" w:rsidP="00CD1CAA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18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18"/>
              </w:rPr>
              <w:t>P</w:t>
            </w:r>
            <w:r w:rsidR="00AF3240">
              <w:rPr>
                <w:rFonts w:ascii="OpenDyslexicAlta" w:hAnsi="OpenDyslexicAlta"/>
                <w:b/>
                <w:color w:val="FF0000"/>
                <w:sz w:val="16"/>
                <w:szCs w:val="18"/>
              </w:rPr>
              <w:t xml:space="preserve">3 </w:t>
            </w:r>
            <w:r w:rsidR="00505715">
              <w:rPr>
                <w:rFonts w:ascii="OpenDyslexicAlta" w:hAnsi="OpenDyslexicAlta"/>
                <w:b/>
                <w:color w:val="FF0000"/>
                <w:sz w:val="16"/>
                <w:szCs w:val="18"/>
              </w:rPr>
              <w:t xml:space="preserve">– </w:t>
            </w:r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Character </w:t>
            </w:r>
            <w:proofErr w:type="spellStart"/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descripton</w:t>
            </w:r>
            <w:proofErr w:type="spellEnd"/>
            <w:r w:rsidR="007C358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/dialogue/setting</w:t>
            </w:r>
          </w:p>
        </w:tc>
        <w:tc>
          <w:tcPr>
            <w:tcW w:w="6161" w:type="dxa"/>
            <w:vAlign w:val="center"/>
          </w:tcPr>
          <w:p w14:paraId="7A741583" w14:textId="77777777" w:rsidR="00AF3240" w:rsidRPr="00BE0F38" w:rsidRDefault="00AF3240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707C977F" w14:textId="77777777" w:rsidTr="007C3580">
        <w:trPr>
          <w:trHeight w:val="407"/>
        </w:trPr>
        <w:tc>
          <w:tcPr>
            <w:tcW w:w="4111" w:type="dxa"/>
            <w:vAlign w:val="center"/>
          </w:tcPr>
          <w:p w14:paraId="6A31F40B" w14:textId="2968C1DE" w:rsidR="00CD1CAA" w:rsidRPr="00E9132B" w:rsidRDefault="00E16771" w:rsidP="007C3580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18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18"/>
              </w:rPr>
              <w:t>P</w:t>
            </w:r>
            <w:r w:rsidR="00AF3240">
              <w:rPr>
                <w:rFonts w:ascii="OpenDyslexicAlta" w:hAnsi="OpenDyslexicAlta"/>
                <w:b/>
                <w:color w:val="FF0000"/>
                <w:sz w:val="16"/>
                <w:szCs w:val="18"/>
              </w:rPr>
              <w:t xml:space="preserve">4 – </w:t>
            </w:r>
            <w:r w:rsidR="007C3580">
              <w:rPr>
                <w:rFonts w:ascii="OpenDyslexicAlta" w:hAnsi="OpenDyslexicAlta"/>
                <w:b/>
                <w:color w:val="FF0000"/>
                <w:sz w:val="16"/>
                <w:szCs w:val="18"/>
              </w:rPr>
              <w:t>Action</w:t>
            </w:r>
          </w:p>
        </w:tc>
        <w:tc>
          <w:tcPr>
            <w:tcW w:w="6161" w:type="dxa"/>
            <w:vAlign w:val="center"/>
          </w:tcPr>
          <w:p w14:paraId="12AF7733" w14:textId="1A00AAA8" w:rsidR="001E1A8E" w:rsidRPr="00BE0F38" w:rsidRDefault="001E1A8E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1137A758" w14:textId="77777777" w:rsidTr="007C3580">
        <w:trPr>
          <w:trHeight w:val="392"/>
        </w:trPr>
        <w:tc>
          <w:tcPr>
            <w:tcW w:w="4111" w:type="dxa"/>
            <w:shd w:val="clear" w:color="auto" w:fill="8EAADB" w:themeFill="accent1" w:themeFillTint="99"/>
            <w:vAlign w:val="center"/>
          </w:tcPr>
          <w:p w14:paraId="405DBF1E" w14:textId="52554D04" w:rsidR="00CD1CAA" w:rsidRPr="00BE0F38" w:rsidRDefault="00CD1CAA" w:rsidP="00CD1CAA">
            <w:pPr>
              <w:jc w:val="center"/>
              <w:rPr>
                <w:rFonts w:ascii="OpenDyslexicAlta" w:hAnsi="OpenDyslexicAlta"/>
                <w:color w:val="0070C0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color w:val="0070C0"/>
                <w:sz w:val="18"/>
                <w:szCs w:val="20"/>
              </w:rPr>
              <w:t>Genre Features and effective techniques</w:t>
            </w:r>
          </w:p>
        </w:tc>
        <w:tc>
          <w:tcPr>
            <w:tcW w:w="6161" w:type="dxa"/>
            <w:shd w:val="clear" w:color="auto" w:fill="8EAADB" w:themeFill="accent1" w:themeFillTint="99"/>
            <w:vAlign w:val="center"/>
          </w:tcPr>
          <w:p w14:paraId="7A7C64E5" w14:textId="2827C02D" w:rsidR="00CD1CAA" w:rsidRPr="00BE0F38" w:rsidRDefault="00CD1CAA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Example</w:t>
            </w:r>
          </w:p>
        </w:tc>
      </w:tr>
      <w:tr w:rsidR="00CD1CAA" w:rsidRPr="00BE0F38" w14:paraId="5F885614" w14:textId="77777777" w:rsidTr="007C3580">
        <w:trPr>
          <w:trHeight w:val="1190"/>
        </w:trPr>
        <w:tc>
          <w:tcPr>
            <w:tcW w:w="4111" w:type="dxa"/>
            <w:vAlign w:val="center"/>
          </w:tcPr>
          <w:p w14:paraId="077D78D2" w14:textId="4EBA65ED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Powerful vocabulary/Precise choice of language to create atmosphere (Expanded noun phrases )</w:t>
            </w:r>
          </w:p>
        </w:tc>
        <w:tc>
          <w:tcPr>
            <w:tcW w:w="6161" w:type="dxa"/>
            <w:vAlign w:val="center"/>
          </w:tcPr>
          <w:p w14:paraId="187FE1F8" w14:textId="77777777" w:rsidR="00CD1CAA" w:rsidRDefault="00CD1CAA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69644FC2" w14:textId="77777777" w:rsidR="006E3266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7AC7D6CC" w14:textId="7D0CA6B4" w:rsidR="006E3266" w:rsidRPr="00DB62DD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7AAF2B12" w14:textId="77777777" w:rsidTr="007C3580">
        <w:trPr>
          <w:trHeight w:val="1122"/>
        </w:trPr>
        <w:tc>
          <w:tcPr>
            <w:tcW w:w="4111" w:type="dxa"/>
            <w:vAlign w:val="center"/>
          </w:tcPr>
          <w:p w14:paraId="0F99954D" w14:textId="7388E731" w:rsidR="00CD1CAA" w:rsidRPr="00CD1CAA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Fronted adverbials time/place/manner</w:t>
            </w:r>
          </w:p>
        </w:tc>
        <w:tc>
          <w:tcPr>
            <w:tcW w:w="6161" w:type="dxa"/>
            <w:vAlign w:val="center"/>
          </w:tcPr>
          <w:p w14:paraId="006F8C77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4A7D681" w14:textId="53705BB1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08CB4F55" w14:textId="25728011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26DE10E0" w14:textId="77777777" w:rsidTr="007C3580">
        <w:trPr>
          <w:trHeight w:val="1128"/>
        </w:trPr>
        <w:tc>
          <w:tcPr>
            <w:tcW w:w="4111" w:type="dxa"/>
            <w:vAlign w:val="center"/>
          </w:tcPr>
          <w:p w14:paraId="677ABBDF" w14:textId="77777777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Fronted subordinate clause for cohesion</w:t>
            </w:r>
          </w:p>
          <w:p w14:paraId="6B4156B9" w14:textId="6691190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258B0C78" w14:textId="6A87420A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5349F3D0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3D67F4B" w14:textId="526C732B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7C3580" w:rsidRPr="00BE0F38" w14:paraId="67DAA091" w14:textId="77777777" w:rsidTr="007C3580">
        <w:trPr>
          <w:trHeight w:val="1274"/>
        </w:trPr>
        <w:tc>
          <w:tcPr>
            <w:tcW w:w="4111" w:type="dxa"/>
            <w:vAlign w:val="center"/>
          </w:tcPr>
          <w:p w14:paraId="790DAB25" w14:textId="00947EBD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Relative embedded clause for extra information</w:t>
            </w:r>
          </w:p>
        </w:tc>
        <w:tc>
          <w:tcPr>
            <w:tcW w:w="6161" w:type="dxa"/>
            <w:vAlign w:val="center"/>
          </w:tcPr>
          <w:p w14:paraId="1C6B9FB5" w14:textId="77777777" w:rsidR="007C3580" w:rsidRPr="00DB62DD" w:rsidRDefault="007C3580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7C3580" w:rsidRPr="00BE0F38" w14:paraId="5A89DC4A" w14:textId="77777777" w:rsidTr="007C3580">
        <w:trPr>
          <w:trHeight w:val="1391"/>
        </w:trPr>
        <w:tc>
          <w:tcPr>
            <w:tcW w:w="4111" w:type="dxa"/>
            <w:vAlign w:val="center"/>
          </w:tcPr>
          <w:p w14:paraId="5503CAAE" w14:textId="14AF5B66" w:rsidR="007C3580" w:rsidRPr="00CD1CAA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18"/>
                <w:szCs w:val="20"/>
              </w:rPr>
              <w:t>Dialogue to advance the action, including split speech and contractions for informal tone/correct register</w:t>
            </w:r>
          </w:p>
        </w:tc>
        <w:tc>
          <w:tcPr>
            <w:tcW w:w="6161" w:type="dxa"/>
            <w:vAlign w:val="center"/>
          </w:tcPr>
          <w:p w14:paraId="571B6055" w14:textId="77777777" w:rsidR="007C3580" w:rsidRPr="00DB62DD" w:rsidRDefault="007C3580" w:rsidP="007C3580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4350055B" w14:textId="04268CD4" w:rsidR="007C3580" w:rsidRPr="00DB62DD" w:rsidRDefault="007C3580" w:rsidP="007C3580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24548BF4" w14:textId="626A2059" w:rsidR="007C3580" w:rsidRPr="00DB62DD" w:rsidRDefault="007C3580" w:rsidP="007C3580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2FE5B11E" w14:textId="77777777" w:rsidTr="007C3580">
        <w:trPr>
          <w:trHeight w:val="859"/>
        </w:trPr>
        <w:tc>
          <w:tcPr>
            <w:tcW w:w="4111" w:type="dxa"/>
            <w:vAlign w:val="center"/>
          </w:tcPr>
          <w:p w14:paraId="02F8507A" w14:textId="77777777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Passive voice</w:t>
            </w:r>
          </w:p>
          <w:p w14:paraId="085F0BEA" w14:textId="7E2C424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30076207" w14:textId="4854B5CB" w:rsidR="00CD1CAA" w:rsidRDefault="00CD1CAA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74CF114C" w14:textId="77777777" w:rsidR="006E3266" w:rsidRPr="00DB62DD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F5235C6" w14:textId="57CF00F4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695C8141" w14:textId="77777777" w:rsidTr="007C3580">
        <w:trPr>
          <w:trHeight w:val="1400"/>
        </w:trPr>
        <w:tc>
          <w:tcPr>
            <w:tcW w:w="4111" w:type="dxa"/>
            <w:vAlign w:val="center"/>
          </w:tcPr>
          <w:p w14:paraId="41728FF1" w14:textId="75BCFBD5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Show not tell (character action/emotion)</w:t>
            </w:r>
          </w:p>
        </w:tc>
        <w:tc>
          <w:tcPr>
            <w:tcW w:w="6161" w:type="dxa"/>
            <w:vAlign w:val="center"/>
          </w:tcPr>
          <w:p w14:paraId="2739CDBC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7A228432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6308F2EE" w14:textId="6F967565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0484B668" w14:textId="77777777" w:rsidTr="007C3580">
        <w:trPr>
          <w:trHeight w:val="1400"/>
        </w:trPr>
        <w:tc>
          <w:tcPr>
            <w:tcW w:w="4111" w:type="dxa"/>
            <w:vAlign w:val="center"/>
          </w:tcPr>
          <w:p w14:paraId="284F91E4" w14:textId="290B7A59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Range of punctuation  : ; ‘’ ‘ , ( ) - - to add clarity and meaning </w:t>
            </w:r>
          </w:p>
        </w:tc>
        <w:tc>
          <w:tcPr>
            <w:tcW w:w="6161" w:type="dxa"/>
            <w:vAlign w:val="center"/>
          </w:tcPr>
          <w:p w14:paraId="557C9D16" w14:textId="77777777" w:rsidR="00CD1CAA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8DDC0D2" w14:textId="77777777" w:rsidR="006E3266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0F9C9174" w14:textId="28A33966" w:rsidR="006E3266" w:rsidRPr="00DB62DD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741E9" w:rsidRPr="00BE0F38" w14:paraId="359CC5FC" w14:textId="77777777" w:rsidTr="007C3580">
        <w:trPr>
          <w:trHeight w:val="1400"/>
        </w:trPr>
        <w:tc>
          <w:tcPr>
            <w:tcW w:w="4111" w:type="dxa"/>
            <w:vAlign w:val="center"/>
          </w:tcPr>
          <w:p w14:paraId="21CB8B27" w14:textId="2CE309D3" w:rsidR="004741E9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Literary language to paint a picture (similes and metaphors) </w:t>
            </w:r>
          </w:p>
        </w:tc>
        <w:tc>
          <w:tcPr>
            <w:tcW w:w="6161" w:type="dxa"/>
            <w:vAlign w:val="center"/>
          </w:tcPr>
          <w:p w14:paraId="1BBAF351" w14:textId="77777777" w:rsidR="004741E9" w:rsidRDefault="004741E9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DB29B5D" w14:textId="77777777" w:rsidR="00E16771" w:rsidRDefault="00E16771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8A60F11" w14:textId="6E152ED5" w:rsidR="00E16771" w:rsidRDefault="00E16771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174E46EA" w14:textId="77777777" w:rsidTr="007C3580">
        <w:trPr>
          <w:trHeight w:val="692"/>
        </w:trPr>
        <w:tc>
          <w:tcPr>
            <w:tcW w:w="4111" w:type="dxa"/>
            <w:vAlign w:val="center"/>
          </w:tcPr>
          <w:p w14:paraId="1944483C" w14:textId="77777777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Modal verbs for uncertainty</w:t>
            </w:r>
          </w:p>
          <w:p w14:paraId="5F00C505" w14:textId="24CAF5C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048ABA5B" w14:textId="77777777" w:rsidR="00CD1CAA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CEB9602" w14:textId="77777777" w:rsidR="006E3266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B93270F" w14:textId="591BDC9F" w:rsidR="006E3266" w:rsidRPr="00DB62DD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3F7A390D" w14:textId="77777777" w:rsidTr="007C3580">
        <w:trPr>
          <w:trHeight w:val="206"/>
        </w:trPr>
        <w:tc>
          <w:tcPr>
            <w:tcW w:w="10272" w:type="dxa"/>
            <w:gridSpan w:val="2"/>
            <w:vAlign w:val="center"/>
          </w:tcPr>
          <w:p w14:paraId="19833ED1" w14:textId="77777777" w:rsidR="00CD1CAA" w:rsidRDefault="00CD1CAA" w:rsidP="00CD1CAA">
            <w:pPr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My short-term target:</w:t>
            </w:r>
          </w:p>
          <w:p w14:paraId="6BABF8F1" w14:textId="58B9EBE4" w:rsidR="00E16771" w:rsidRPr="00BE0F38" w:rsidRDefault="00E16771" w:rsidP="00CD1CAA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bookmarkEnd w:id="0"/>
      <w:bookmarkEnd w:id="1"/>
    </w:tbl>
    <w:p w14:paraId="55521767" w14:textId="77777777" w:rsidR="00154F07" w:rsidRDefault="00154F07" w:rsidP="00CD1CAA"/>
    <w:sectPr w:rsidR="00154F07" w:rsidSect="00B9236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12"/>
    <w:rsid w:val="00154F07"/>
    <w:rsid w:val="00173A29"/>
    <w:rsid w:val="001E1861"/>
    <w:rsid w:val="001E1A8E"/>
    <w:rsid w:val="001F3E88"/>
    <w:rsid w:val="001F4431"/>
    <w:rsid w:val="00281741"/>
    <w:rsid w:val="002F2288"/>
    <w:rsid w:val="003005A8"/>
    <w:rsid w:val="0032124F"/>
    <w:rsid w:val="0034592F"/>
    <w:rsid w:val="003E4D80"/>
    <w:rsid w:val="0042070A"/>
    <w:rsid w:val="004670A2"/>
    <w:rsid w:val="0047043A"/>
    <w:rsid w:val="004741E9"/>
    <w:rsid w:val="004C304A"/>
    <w:rsid w:val="004D15F3"/>
    <w:rsid w:val="00505715"/>
    <w:rsid w:val="00530A80"/>
    <w:rsid w:val="00562DF0"/>
    <w:rsid w:val="005871C7"/>
    <w:rsid w:val="0069339C"/>
    <w:rsid w:val="006A6BD5"/>
    <w:rsid w:val="006E3266"/>
    <w:rsid w:val="006E6C80"/>
    <w:rsid w:val="00702847"/>
    <w:rsid w:val="00720603"/>
    <w:rsid w:val="007527C9"/>
    <w:rsid w:val="00783412"/>
    <w:rsid w:val="007A4EB2"/>
    <w:rsid w:val="007B0EF8"/>
    <w:rsid w:val="007C3580"/>
    <w:rsid w:val="008073D4"/>
    <w:rsid w:val="00885457"/>
    <w:rsid w:val="008B2811"/>
    <w:rsid w:val="008C5BD3"/>
    <w:rsid w:val="008D3197"/>
    <w:rsid w:val="008D6A8D"/>
    <w:rsid w:val="009B0F61"/>
    <w:rsid w:val="009B2A80"/>
    <w:rsid w:val="009B520B"/>
    <w:rsid w:val="009E5AC8"/>
    <w:rsid w:val="009F378A"/>
    <w:rsid w:val="00A116F3"/>
    <w:rsid w:val="00A23C13"/>
    <w:rsid w:val="00A30F55"/>
    <w:rsid w:val="00A405A0"/>
    <w:rsid w:val="00AE4668"/>
    <w:rsid w:val="00AF3240"/>
    <w:rsid w:val="00AF6D06"/>
    <w:rsid w:val="00B1045E"/>
    <w:rsid w:val="00B3578F"/>
    <w:rsid w:val="00B92363"/>
    <w:rsid w:val="00B95C48"/>
    <w:rsid w:val="00BD7059"/>
    <w:rsid w:val="00BE0F38"/>
    <w:rsid w:val="00C573CD"/>
    <w:rsid w:val="00CD1CAA"/>
    <w:rsid w:val="00CE75A7"/>
    <w:rsid w:val="00D64F47"/>
    <w:rsid w:val="00DB62DD"/>
    <w:rsid w:val="00DC6F21"/>
    <w:rsid w:val="00E01CF6"/>
    <w:rsid w:val="00E0482F"/>
    <w:rsid w:val="00E12CB6"/>
    <w:rsid w:val="00E144A2"/>
    <w:rsid w:val="00E16771"/>
    <w:rsid w:val="00E31EEB"/>
    <w:rsid w:val="00E378DE"/>
    <w:rsid w:val="00E704E0"/>
    <w:rsid w:val="00E840DD"/>
    <w:rsid w:val="00E9132B"/>
    <w:rsid w:val="00E92A3D"/>
    <w:rsid w:val="00F12A4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582"/>
  <w15:chartTrackingRefBased/>
  <w15:docId w15:val="{54116994-5525-4A7F-BE6D-F704100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2</cp:revision>
  <cp:lastPrinted>2020-03-12T08:15:00Z</cp:lastPrinted>
  <dcterms:created xsi:type="dcterms:W3CDTF">2020-03-30T09:09:00Z</dcterms:created>
  <dcterms:modified xsi:type="dcterms:W3CDTF">2020-03-30T09:09:00Z</dcterms:modified>
</cp:coreProperties>
</file>